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5557" w:rsidRDefault="001E5557">
      <w:pPr>
        <w:jc w:val="center"/>
        <w:rPr>
          <w:b/>
          <w:sz w:val="32"/>
          <w:szCs w:val="32"/>
        </w:rPr>
      </w:pPr>
    </w:p>
    <w:p w:rsidR="001E5557" w:rsidRDefault="001E5557">
      <w:pPr>
        <w:jc w:val="center"/>
        <w:rPr>
          <w:b/>
        </w:rPr>
      </w:pPr>
      <w:r>
        <w:rPr>
          <w:b/>
        </w:rPr>
        <w:t>ELŐTERJESZTÉS</w:t>
      </w:r>
    </w:p>
    <w:p w:rsidR="001E5557" w:rsidRDefault="001E5557">
      <w:pPr>
        <w:jc w:val="center"/>
        <w:rPr>
          <w:b/>
        </w:rPr>
      </w:pPr>
    </w:p>
    <w:p w:rsidR="001E5557" w:rsidRDefault="001E5557">
      <w:pPr>
        <w:jc w:val="center"/>
      </w:pPr>
      <w:r>
        <w:t>Bonyhád Város Önkormányzata Képviselő-</w:t>
      </w:r>
      <w:r w:rsidR="000E7C77">
        <w:t xml:space="preserve"> testületének 20</w:t>
      </w:r>
      <w:r w:rsidR="00D71ECE">
        <w:t>20</w:t>
      </w:r>
      <w:r w:rsidR="000E7C77">
        <w:t xml:space="preserve">. </w:t>
      </w:r>
      <w:r w:rsidR="00D71ECE">
        <w:t>június</w:t>
      </w:r>
      <w:r w:rsidR="00C0219D">
        <w:t xml:space="preserve"> </w:t>
      </w:r>
      <w:r w:rsidR="00D71ECE">
        <w:t>25</w:t>
      </w:r>
      <w:r w:rsidR="00C0219D">
        <w:t>-i</w:t>
      </w:r>
    </w:p>
    <w:p w:rsidR="001E5557" w:rsidRDefault="001E5557">
      <w:pPr>
        <w:jc w:val="center"/>
      </w:pPr>
      <w:proofErr w:type="gramStart"/>
      <w:r w:rsidRPr="00285785">
        <w:rPr>
          <w:u w:val="single"/>
        </w:rPr>
        <w:t>rendes</w:t>
      </w:r>
      <w:proofErr w:type="gramEnd"/>
      <w:r>
        <w:t>/</w:t>
      </w:r>
      <w:r w:rsidRPr="00285785">
        <w:t>rendkívüli</w:t>
      </w:r>
      <w:r w:rsidR="00C810BC">
        <w:t xml:space="preserve"> </w:t>
      </w:r>
      <w:r>
        <w:t>testületi ülésére</w:t>
      </w:r>
    </w:p>
    <w:p w:rsidR="001E5557" w:rsidRDefault="001E5557"/>
    <w:tbl>
      <w:tblPr>
        <w:tblW w:w="0" w:type="auto"/>
        <w:tblInd w:w="-5" w:type="dxa"/>
        <w:tblLayout w:type="fixed"/>
        <w:tblLook w:val="0000"/>
      </w:tblPr>
      <w:tblGrid>
        <w:gridCol w:w="4606"/>
        <w:gridCol w:w="4616"/>
      </w:tblGrid>
      <w:tr w:rsidR="001E555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57" w:rsidRDefault="001E5557">
            <w:r>
              <w:t>Tárgy: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557" w:rsidRPr="00922E19" w:rsidRDefault="00D71ECE" w:rsidP="00922E19">
            <w:pPr>
              <w:jc w:val="both"/>
            </w:pPr>
            <w:r>
              <w:t xml:space="preserve">A </w:t>
            </w:r>
            <w:r w:rsidR="00285785">
              <w:t xml:space="preserve">VIP </w:t>
            </w:r>
            <w:r>
              <w:t xml:space="preserve">nonprofit </w:t>
            </w:r>
            <w:r w:rsidR="00285785">
              <w:t>Kft</w:t>
            </w:r>
            <w:r>
              <w:t>. 2019. évi számviteli törvény szerinti beszámolójának jóváhagyása</w:t>
            </w:r>
          </w:p>
        </w:tc>
      </w:tr>
      <w:tr w:rsidR="001E555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57" w:rsidRDefault="001E5557">
            <w:r>
              <w:t>Előterjesztő: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557" w:rsidRDefault="005D1E88">
            <w:r>
              <w:t>Filóné Ferencz Ibolya</w:t>
            </w:r>
            <w:r w:rsidR="00901A48">
              <w:t xml:space="preserve"> polgármester</w:t>
            </w:r>
          </w:p>
        </w:tc>
      </w:tr>
      <w:tr w:rsidR="001E555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57" w:rsidRDefault="001E5557">
            <w:r>
              <w:t>Előterjesztést készítette: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557" w:rsidRDefault="00843F7B">
            <w:r>
              <w:t>d</w:t>
            </w:r>
            <w:r w:rsidR="00F15C01">
              <w:t>r. Puskásné dr. Szeghy Petra</w:t>
            </w:r>
            <w:r w:rsidR="00901A48">
              <w:t xml:space="preserve"> jegyző</w:t>
            </w:r>
          </w:p>
        </w:tc>
      </w:tr>
      <w:tr w:rsidR="001E555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57" w:rsidRDefault="001E5557">
            <w:r>
              <w:t>Előterjesztés száma: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557" w:rsidRDefault="008B413B">
            <w:pPr>
              <w:snapToGrid w:val="0"/>
            </w:pPr>
            <w:r>
              <w:t>40. sz.</w:t>
            </w:r>
          </w:p>
        </w:tc>
      </w:tr>
      <w:tr w:rsidR="00901A4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A48" w:rsidRDefault="00901A48">
            <w:r>
              <w:t>Előzetesen tárgyalja: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A48" w:rsidRDefault="00901A48">
            <w:pPr>
              <w:snapToGrid w:val="0"/>
            </w:pPr>
            <w:r>
              <w:t>Pénzügyi Bizottság</w:t>
            </w:r>
          </w:p>
        </w:tc>
      </w:tr>
      <w:tr w:rsidR="00BF307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075" w:rsidRDefault="00BF3075">
            <w:r>
              <w:t>Melléklet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075" w:rsidRDefault="00D71ECE">
            <w:r>
              <w:t>beszámoló</w:t>
            </w:r>
          </w:p>
        </w:tc>
      </w:tr>
      <w:tr w:rsidR="001E555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57" w:rsidRDefault="001E5557">
            <w:r>
              <w:t>Az előterjesztés a jogszabályi feltételeknek megfelel: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773" w:rsidRDefault="00005773"/>
          <w:p w:rsidR="001E5557" w:rsidRDefault="00901A48">
            <w:r>
              <w:t>dr. Puskásné dr. Szeghy Petra jegyző</w:t>
            </w:r>
          </w:p>
        </w:tc>
      </w:tr>
      <w:tr w:rsidR="001E555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57" w:rsidRDefault="001E5557">
            <w:pPr>
              <w:rPr>
                <w:u w:val="single"/>
              </w:rPr>
            </w:pPr>
            <w:r>
              <w:t>A döntéshez szükséges többség: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557" w:rsidRDefault="001E5557">
            <w:r>
              <w:rPr>
                <w:u w:val="single"/>
              </w:rPr>
              <w:t>egyszerű</w:t>
            </w:r>
            <w:r>
              <w:t>/minősített</w:t>
            </w:r>
          </w:p>
        </w:tc>
      </w:tr>
      <w:tr w:rsidR="001E555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57" w:rsidRDefault="001E5557">
            <w:r>
              <w:t>Döntési forma: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557" w:rsidRDefault="001E5557">
            <w:r>
              <w:t>rendelet/</w:t>
            </w:r>
            <w:r>
              <w:rPr>
                <w:u w:val="single"/>
              </w:rPr>
              <w:t>határozat</w:t>
            </w:r>
            <w:r>
              <w:t xml:space="preserve"> (normatív, hatósági, egyéb)</w:t>
            </w:r>
          </w:p>
        </w:tc>
      </w:tr>
      <w:tr w:rsidR="001E555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57" w:rsidRDefault="001E5557">
            <w:pPr>
              <w:rPr>
                <w:u w:val="single"/>
              </w:rPr>
            </w:pPr>
            <w:r>
              <w:t xml:space="preserve">Az előterjesztést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557" w:rsidRDefault="001E5557">
            <w:r w:rsidRPr="00FE439F">
              <w:rPr>
                <w:u w:val="single"/>
              </w:rPr>
              <w:t>nyílt ülésen kell</w:t>
            </w:r>
            <w:r>
              <w:t>/zárt ülésen kell</w:t>
            </w:r>
            <w:r w:rsidRPr="00FE439F">
              <w:t>/zárt ülésen lehet tárgyalni</w:t>
            </w:r>
          </w:p>
        </w:tc>
      </w:tr>
      <w:tr w:rsidR="001E555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557" w:rsidRDefault="001E5557">
            <w:r>
              <w:t>Véleményezésre megkapta: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557" w:rsidRDefault="001E5557">
            <w:pPr>
              <w:snapToGrid w:val="0"/>
            </w:pPr>
          </w:p>
          <w:p w:rsidR="001E5557" w:rsidRDefault="00D36A93">
            <w:r>
              <w:t>Filóné Ferencz Ibolya</w:t>
            </w:r>
            <w:r w:rsidR="00901A48">
              <w:t xml:space="preserve"> polgármester</w:t>
            </w:r>
          </w:p>
        </w:tc>
      </w:tr>
    </w:tbl>
    <w:p w:rsidR="005F08A1" w:rsidRDefault="005F08A1" w:rsidP="005F08A1">
      <w:pPr>
        <w:rPr>
          <w:b/>
        </w:rPr>
      </w:pPr>
    </w:p>
    <w:p w:rsidR="001E5557" w:rsidRDefault="001E5557">
      <w:pPr>
        <w:jc w:val="both"/>
        <w:rPr>
          <w:b/>
        </w:rPr>
      </w:pPr>
      <w:r>
        <w:rPr>
          <w:b/>
        </w:rPr>
        <w:t>Tisztelt Képviselő-testület!</w:t>
      </w:r>
    </w:p>
    <w:p w:rsidR="00104C6B" w:rsidRDefault="00104C6B" w:rsidP="00104C6B">
      <w:pPr>
        <w:jc w:val="both"/>
        <w:rPr>
          <w:lang w:eastAsia="hu-HU"/>
        </w:rPr>
      </w:pPr>
      <w:r>
        <w:t xml:space="preserve">A számvitelről szóló 2000. évi C. törvény 4.§ (1)-(2) bekezdése szerint a gazdálkodó működéséről, vagyoni, pénzügyi és jövedelmi helyzetéről az üzleti év könyveinek zárását követően, e törvényben meghatározott könyvvezetéssel alátámasztott beszámolót köteles készíteni. A beszámolónak megbízható és valós összképet kell adnia a gazdálkodó vagyonáról, annak összetételéről (eszközeiről és forrásairól), pénzügyi helyzetéről és tevékenysége eredményéről. A törvény 153. </w:t>
      </w:r>
      <w:proofErr w:type="gramStart"/>
      <w:r>
        <w:t xml:space="preserve">§ (1) bekezdése szerint „a kettős könyvvitelt vezető, cégjegyzékbe bejegyzett vállalkozó köteles a jóváhagyásra jogosult testület által elfogadott éves beszámolót, egyszerűsített éves beszámolót, kötelező könyvvizsgálat esetén a könyvvizsgálói záradékot vagy a záradék megadásának elutasítását is tartalmazó független könyvvizsgálói jelentéssel együtt, valamint az adózott eredmény felhasználására (az osztalék jóváhagyására) vonatkozó határozatot az adott üzleti év </w:t>
      </w:r>
      <w:proofErr w:type="spellStart"/>
      <w:r>
        <w:t>mérlegfordulónapját</w:t>
      </w:r>
      <w:proofErr w:type="spellEnd"/>
      <w:r>
        <w:t xml:space="preserve"> követő ötödik hónap utolsó napjáig letétbe helyezni ugyanolyan formában és tartalommal (szövegezésben), mint amelynek</w:t>
      </w:r>
      <w:proofErr w:type="gramEnd"/>
      <w:r>
        <w:t xml:space="preserve"> </w:t>
      </w:r>
      <w:proofErr w:type="gramStart"/>
      <w:r>
        <w:t>alapján</w:t>
      </w:r>
      <w:proofErr w:type="gramEnd"/>
      <w:r>
        <w:t xml:space="preserve"> a könyvvizsgáló az éves beszámolót vagy az egyszerűsített éves beszámolót felülvizsgálta.”</w:t>
      </w:r>
    </w:p>
    <w:p w:rsidR="00104C6B" w:rsidRDefault="00104C6B" w:rsidP="00104C6B">
      <w:pPr>
        <w:jc w:val="both"/>
      </w:pPr>
    </w:p>
    <w:p w:rsidR="00104C6B" w:rsidRDefault="00104C6B" w:rsidP="00104C6B">
      <w:pPr>
        <w:jc w:val="both"/>
      </w:pPr>
      <w:r>
        <w:t xml:space="preserve">A Kft. </w:t>
      </w:r>
      <w:proofErr w:type="spellStart"/>
      <w:r>
        <w:t>-ben</w:t>
      </w:r>
      <w:proofErr w:type="spellEnd"/>
      <w:r>
        <w:t xml:space="preserve"> Bonyhád Város Önkormányzata és a </w:t>
      </w:r>
      <w:proofErr w:type="spellStart"/>
      <w:r>
        <w:t>Bonycom</w:t>
      </w:r>
      <w:proofErr w:type="spellEnd"/>
      <w:r>
        <w:t xml:space="preserve"> </w:t>
      </w:r>
      <w:proofErr w:type="spellStart"/>
      <w:r>
        <w:t>nonprofiz</w:t>
      </w:r>
      <w:proofErr w:type="spellEnd"/>
      <w:r>
        <w:t xml:space="preserve"> Kft. is tulajdonos, ezért terjesztjük a képviselők elé a beszámolót. A mérleg</w:t>
      </w:r>
      <w:r w:rsidR="008F2CA8">
        <w:t xml:space="preserve"> </w:t>
      </w:r>
      <w:r>
        <w:t>adatokat a mellékelt beszámoló tartalmazza.</w:t>
      </w:r>
    </w:p>
    <w:p w:rsidR="00104C6B" w:rsidRDefault="00104C6B" w:rsidP="00104C6B">
      <w:pPr>
        <w:jc w:val="both"/>
      </w:pPr>
    </w:p>
    <w:p w:rsidR="00104C6B" w:rsidRDefault="00104C6B" w:rsidP="00104C6B">
      <w:pPr>
        <w:jc w:val="both"/>
      </w:pPr>
      <w:r>
        <w:t>Kérem Tisztelt Képviselő-testületet, hogy az előterjesztést megtárgyalni, a határozati javaslatot elfogadni szíveskedjen.</w:t>
      </w:r>
    </w:p>
    <w:p w:rsidR="008B413B" w:rsidRDefault="008B413B">
      <w:pPr>
        <w:widowControl/>
        <w:suppressAutoHyphens w:val="0"/>
      </w:pPr>
      <w:r>
        <w:br w:type="page"/>
      </w:r>
    </w:p>
    <w:p w:rsidR="00747960" w:rsidRDefault="00747960">
      <w:pPr>
        <w:jc w:val="both"/>
      </w:pPr>
    </w:p>
    <w:p w:rsidR="00D02106" w:rsidRDefault="008F2CA8">
      <w:pPr>
        <w:jc w:val="both"/>
        <w:rPr>
          <w:b/>
          <w:bCs/>
          <w:u w:val="single"/>
        </w:rPr>
      </w:pPr>
      <w:r w:rsidRPr="008F2CA8">
        <w:rPr>
          <w:b/>
          <w:bCs/>
          <w:u w:val="single"/>
        </w:rPr>
        <w:t>Határozati javaslat</w:t>
      </w:r>
    </w:p>
    <w:p w:rsidR="008F2CA8" w:rsidRPr="008F2CA8" w:rsidRDefault="008F2CA8">
      <w:pPr>
        <w:jc w:val="both"/>
        <w:rPr>
          <w:b/>
          <w:bCs/>
          <w:u w:val="single"/>
        </w:rPr>
      </w:pPr>
    </w:p>
    <w:p w:rsidR="008F2CA8" w:rsidRPr="00951907" w:rsidRDefault="008F2CA8" w:rsidP="008F2CA8">
      <w:pPr>
        <w:spacing w:after="240"/>
        <w:jc w:val="both"/>
        <w:rPr>
          <w:b/>
          <w:bCs/>
        </w:rPr>
      </w:pPr>
      <w:r w:rsidRPr="005B5EB6">
        <w:t xml:space="preserve">Bonyhád Város Önkormányzati Képviselő-testülete </w:t>
      </w:r>
      <w:r>
        <w:t>a Völgységi Ipari Park Nonprofit Kft. 2019. évi számviteli törvény szerinti beszámolóját, 2019. évi beszámolóját és a 2020. évi üzleti tervét a határozat 1. melléklete szerinti tartalommal jóváhagyja és felhatalmazza polgármeste</w:t>
      </w:r>
      <w:r w:rsidR="008B413B">
        <w:t>rét, hogy a társaság taggyűlése</w:t>
      </w:r>
      <w:r>
        <w:t xml:space="preserve"> </w:t>
      </w:r>
      <w:r w:rsidRPr="00F67A64">
        <w:t>előtt a</w:t>
      </w:r>
      <w:r>
        <w:rPr>
          <w:b/>
          <w:bCs/>
        </w:rPr>
        <w:t xml:space="preserve"> </w:t>
      </w:r>
      <w:r>
        <w:t>2019. évi beszámolót, a 2019. évi számviteli törvény beszámolót és a 2020. évre vonatkozó üzleti tervet a határozat 1. melléklete szerinti tartalommal szavazza meg.</w:t>
      </w:r>
    </w:p>
    <w:p w:rsidR="008F2CA8" w:rsidRDefault="008F2CA8" w:rsidP="008F2CA8">
      <w:pPr>
        <w:jc w:val="both"/>
      </w:pPr>
    </w:p>
    <w:p w:rsidR="008F2CA8" w:rsidRDefault="008F2CA8" w:rsidP="008F2CA8">
      <w:r>
        <w:t>Határidő: 2020. szeptember 30</w:t>
      </w:r>
      <w:r w:rsidRPr="007100D9">
        <w:t>.</w:t>
      </w:r>
      <w:r>
        <w:br/>
        <w:t>Felelős: Filóné Ferencz Ibolya polgármester</w:t>
      </w:r>
    </w:p>
    <w:p w:rsidR="008F2CA8" w:rsidRDefault="008F2CA8" w:rsidP="008F2CA8">
      <w:r>
        <w:t>Végrehajtásért felelős: a határozat megküldése tekintetében – dr. Puskásné dr. Szeghy Petra</w:t>
      </w:r>
    </w:p>
    <w:p w:rsidR="008F2CA8" w:rsidRPr="005B5EB6" w:rsidRDefault="008F2CA8" w:rsidP="008F2CA8">
      <w:r>
        <w:t>Határozatról értesül: Futár Rajmund ügyvezető</w:t>
      </w:r>
    </w:p>
    <w:p w:rsidR="008F2CA8" w:rsidRPr="005B5EB6" w:rsidRDefault="008F2CA8" w:rsidP="008F2CA8"/>
    <w:p w:rsidR="008F2CA8" w:rsidRDefault="008F2CA8">
      <w:pPr>
        <w:jc w:val="both"/>
      </w:pPr>
    </w:p>
    <w:p w:rsidR="005F08A1" w:rsidRDefault="005F08A1">
      <w:pPr>
        <w:jc w:val="both"/>
      </w:pPr>
    </w:p>
    <w:p w:rsidR="00005773" w:rsidRDefault="00005773">
      <w:pPr>
        <w:jc w:val="both"/>
      </w:pPr>
    </w:p>
    <w:p w:rsidR="001E5557" w:rsidRDefault="001042A7">
      <w:pPr>
        <w:jc w:val="both"/>
      </w:pPr>
      <w:r>
        <w:t xml:space="preserve">Bonyhád, </w:t>
      </w:r>
      <w:r w:rsidR="008B413B">
        <w:t>2020. június 17.</w:t>
      </w:r>
    </w:p>
    <w:p w:rsidR="001E5557" w:rsidRDefault="001E5557">
      <w:pPr>
        <w:jc w:val="both"/>
      </w:pPr>
    </w:p>
    <w:p w:rsidR="00005773" w:rsidRDefault="00005773">
      <w:pPr>
        <w:jc w:val="both"/>
      </w:pPr>
    </w:p>
    <w:p w:rsidR="00005773" w:rsidRDefault="00005773">
      <w:pPr>
        <w:jc w:val="both"/>
      </w:pPr>
    </w:p>
    <w:p w:rsidR="001E5557" w:rsidRPr="00901A48" w:rsidRDefault="001E5557">
      <w:pPr>
        <w:jc w:val="both"/>
      </w:pPr>
      <w:r w:rsidRPr="00901A48">
        <w:tab/>
      </w:r>
      <w:r w:rsidRPr="00901A48">
        <w:tab/>
      </w:r>
      <w:r w:rsidRPr="00901A48">
        <w:tab/>
      </w:r>
      <w:r w:rsidRPr="00901A48">
        <w:tab/>
      </w:r>
      <w:r w:rsidRPr="00901A48">
        <w:tab/>
      </w:r>
      <w:r w:rsidRPr="00901A48">
        <w:tab/>
      </w:r>
      <w:r w:rsidRPr="00901A48">
        <w:tab/>
      </w:r>
      <w:r w:rsidRPr="00901A48">
        <w:tab/>
        <w:t>Filóné Ferencz Ibolya</w:t>
      </w:r>
    </w:p>
    <w:p w:rsidR="001E5557" w:rsidRDefault="001E555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polgármester</w:t>
      </w:r>
      <w:proofErr w:type="gramEnd"/>
    </w:p>
    <w:sectPr w:rsidR="001E5557" w:rsidSect="008B413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C16" w:rsidRDefault="00185C16">
      <w:r>
        <w:separator/>
      </w:r>
    </w:p>
  </w:endnote>
  <w:endnote w:type="continuationSeparator" w:id="0">
    <w:p w:rsidR="00185C16" w:rsidRDefault="00185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A7" w:rsidRDefault="00845621">
    <w:pPr>
      <w:pStyle w:val="llb"/>
      <w:jc w:val="center"/>
      <w:rPr>
        <w:rFonts w:ascii="Arial" w:hAnsi="Arial" w:cs="Arial"/>
      </w:rPr>
    </w:pPr>
    <w:r>
      <w:fldChar w:fldCharType="begin"/>
    </w:r>
    <w:r w:rsidR="00B62147">
      <w:instrText xml:space="preserve"> PAGE </w:instrText>
    </w:r>
    <w:r>
      <w:fldChar w:fldCharType="separate"/>
    </w:r>
    <w:r w:rsidR="008B413B">
      <w:rPr>
        <w:noProof/>
      </w:rPr>
      <w:t>2</w:t>
    </w:r>
    <w:r>
      <w:rPr>
        <w:noProof/>
      </w:rPr>
      <w:fldChar w:fldCharType="end"/>
    </w:r>
  </w:p>
  <w:p w:rsidR="001042A7" w:rsidRDefault="001042A7">
    <w:pPr>
      <w:pStyle w:val="llb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C16" w:rsidRDefault="00185C16">
      <w:r>
        <w:separator/>
      </w:r>
    </w:p>
  </w:footnote>
  <w:footnote w:type="continuationSeparator" w:id="0">
    <w:p w:rsidR="00185C16" w:rsidRDefault="00185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A7" w:rsidRDefault="00845621">
    <w:pPr>
      <w:pStyle w:val="lfej"/>
      <w:rPr>
        <w:b/>
        <w:sz w:val="36"/>
        <w:szCs w:val="36"/>
      </w:rPr>
    </w:pPr>
    <w:r w:rsidRPr="00845621"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-36pt;margin-top:-9.55pt;width:98.95pt;height:89.95pt;z-index:-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" stroked="f">
          <v:fill opacity="0"/>
          <v:textbox inset="0,0,0,0">
            <w:txbxContent>
              <w:p w:rsidR="001042A7" w:rsidRDefault="001042A7">
                <w:r>
                  <w:rPr>
                    <w:b/>
                    <w:bCs/>
                    <w:sz w:val="16"/>
                    <w:szCs w:val="16"/>
                  </w:rPr>
                  <w:t xml:space="preserve">  </w:t>
                </w:r>
              </w:p>
            </w:txbxContent>
          </v:textbox>
        </v:shape>
      </w:pict>
    </w:r>
    <w:r w:rsidR="00092850">
      <w:rPr>
        <w:noProof/>
        <w:lang w:eastAsia="hu-HU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1789430</wp:posOffset>
          </wp:positionV>
          <wp:extent cx="5828665" cy="4457065"/>
          <wp:effectExtent l="19050" t="0" r="63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6000" contrast="-7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665" cy="44570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3B" w:rsidRDefault="008B413B" w:rsidP="008B413B">
    <w:pPr>
      <w:pStyle w:val="lfej"/>
      <w:jc w:val="right"/>
      <w:rPr>
        <w:b/>
        <w:sz w:val="36"/>
        <w:szCs w:val="36"/>
      </w:rPr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-192405</wp:posOffset>
          </wp:positionV>
          <wp:extent cx="1285875" cy="885825"/>
          <wp:effectExtent l="0" t="0" r="0" b="0"/>
          <wp:wrapNone/>
          <wp:docPr id="3" name="Kép 0" descr="cimer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imerh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6"/>
        <w:szCs w:val="36"/>
      </w:rPr>
      <w:t>Bonyhád Város Önkormányzata</w:t>
    </w:r>
  </w:p>
  <w:p w:rsidR="008B413B" w:rsidRDefault="008B413B" w:rsidP="008B413B">
    <w:pPr>
      <w:pStyle w:val="lfej"/>
      <w:jc w:val="right"/>
      <w:rPr>
        <w:b/>
        <w:sz w:val="36"/>
        <w:szCs w:val="36"/>
      </w:rPr>
    </w:pPr>
  </w:p>
  <w:p w:rsidR="008B413B" w:rsidRPr="008B413B" w:rsidRDefault="008B413B" w:rsidP="008B413B">
    <w:pPr>
      <w:pStyle w:val="lfej"/>
      <w:jc w:val="center"/>
      <w:rPr>
        <w:b/>
        <w:sz w:val="36"/>
        <w:szCs w:val="36"/>
      </w:rPr>
    </w:pPr>
    <w:r w:rsidRPr="00B7490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8195" type="#_x0000_t32" style="position:absolute;left:0;text-align:left;margin-left:-37.1pt;margin-top:16.2pt;width:524.2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14A586C"/>
    <w:multiLevelType w:val="hybridMultilevel"/>
    <w:tmpl w:val="79C8861C"/>
    <w:lvl w:ilvl="0" w:tplc="AA80A1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64EA9"/>
    <w:multiLevelType w:val="hybridMultilevel"/>
    <w:tmpl w:val="5FB868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B7DDD"/>
    <w:multiLevelType w:val="multilevel"/>
    <w:tmpl w:val="6C64C07C"/>
    <w:lvl w:ilvl="0">
      <w:start w:val="7"/>
      <w:numFmt w:val="none"/>
      <w:lvlText w:val="6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385C60"/>
    <w:multiLevelType w:val="hybridMultilevel"/>
    <w:tmpl w:val="DFA2EC78"/>
    <w:lvl w:ilvl="0" w:tplc="6854C6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B4CA9"/>
    <w:multiLevelType w:val="hybridMultilevel"/>
    <w:tmpl w:val="1E6EC204"/>
    <w:lvl w:ilvl="0" w:tplc="08E22B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72A4C"/>
    <w:multiLevelType w:val="hybridMultilevel"/>
    <w:tmpl w:val="8B2213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evenAndOddHeaders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9218"/>
    <o:shapelayout v:ext="edit">
      <o:idmap v:ext="edit" data="8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A26E4"/>
    <w:rsid w:val="00004C17"/>
    <w:rsid w:val="00005773"/>
    <w:rsid w:val="00035A7F"/>
    <w:rsid w:val="0003692A"/>
    <w:rsid w:val="000535B6"/>
    <w:rsid w:val="0007300A"/>
    <w:rsid w:val="000753F8"/>
    <w:rsid w:val="00085B38"/>
    <w:rsid w:val="00092850"/>
    <w:rsid w:val="000A42B5"/>
    <w:rsid w:val="000A481A"/>
    <w:rsid w:val="000B46E0"/>
    <w:rsid w:val="000B7997"/>
    <w:rsid w:val="000C774A"/>
    <w:rsid w:val="000E33BB"/>
    <w:rsid w:val="000E7C77"/>
    <w:rsid w:val="000F0225"/>
    <w:rsid w:val="000F7848"/>
    <w:rsid w:val="001042A7"/>
    <w:rsid w:val="00104C6B"/>
    <w:rsid w:val="001177DD"/>
    <w:rsid w:val="00137F31"/>
    <w:rsid w:val="001400E6"/>
    <w:rsid w:val="00154436"/>
    <w:rsid w:val="0015615E"/>
    <w:rsid w:val="00156D82"/>
    <w:rsid w:val="001674A4"/>
    <w:rsid w:val="00167B93"/>
    <w:rsid w:val="001746F0"/>
    <w:rsid w:val="0017538D"/>
    <w:rsid w:val="0018086E"/>
    <w:rsid w:val="00181529"/>
    <w:rsid w:val="00185C16"/>
    <w:rsid w:val="0018691D"/>
    <w:rsid w:val="001A35B9"/>
    <w:rsid w:val="001C2C7E"/>
    <w:rsid w:val="001C2EC9"/>
    <w:rsid w:val="001E2735"/>
    <w:rsid w:val="001E5557"/>
    <w:rsid w:val="001F09E7"/>
    <w:rsid w:val="0020736E"/>
    <w:rsid w:val="00225610"/>
    <w:rsid w:val="00237F1B"/>
    <w:rsid w:val="002546DC"/>
    <w:rsid w:val="00266B4D"/>
    <w:rsid w:val="002710A9"/>
    <w:rsid w:val="00275A8D"/>
    <w:rsid w:val="00277E6A"/>
    <w:rsid w:val="00284402"/>
    <w:rsid w:val="00285785"/>
    <w:rsid w:val="002924CC"/>
    <w:rsid w:val="002A64A4"/>
    <w:rsid w:val="002B68CC"/>
    <w:rsid w:val="002C23A6"/>
    <w:rsid w:val="002C6BF7"/>
    <w:rsid w:val="002D4007"/>
    <w:rsid w:val="002E33EB"/>
    <w:rsid w:val="002E6DB1"/>
    <w:rsid w:val="002E733B"/>
    <w:rsid w:val="002F3B75"/>
    <w:rsid w:val="00301D9B"/>
    <w:rsid w:val="003238D5"/>
    <w:rsid w:val="00325CAE"/>
    <w:rsid w:val="00344C00"/>
    <w:rsid w:val="00352653"/>
    <w:rsid w:val="00366491"/>
    <w:rsid w:val="003A7F42"/>
    <w:rsid w:val="003B5EB3"/>
    <w:rsid w:val="003C6426"/>
    <w:rsid w:val="003D0E64"/>
    <w:rsid w:val="003D342B"/>
    <w:rsid w:val="003D60D9"/>
    <w:rsid w:val="003E77A8"/>
    <w:rsid w:val="003F7DB2"/>
    <w:rsid w:val="00401FB0"/>
    <w:rsid w:val="00402C57"/>
    <w:rsid w:val="00413824"/>
    <w:rsid w:val="004270BD"/>
    <w:rsid w:val="00431050"/>
    <w:rsid w:val="00444F9E"/>
    <w:rsid w:val="00453E7C"/>
    <w:rsid w:val="00456229"/>
    <w:rsid w:val="004B2ED6"/>
    <w:rsid w:val="004C0D85"/>
    <w:rsid w:val="004C1831"/>
    <w:rsid w:val="004C23FE"/>
    <w:rsid w:val="004C43C4"/>
    <w:rsid w:val="004D37B0"/>
    <w:rsid w:val="0051316C"/>
    <w:rsid w:val="0052329F"/>
    <w:rsid w:val="0054369D"/>
    <w:rsid w:val="005524A7"/>
    <w:rsid w:val="00564746"/>
    <w:rsid w:val="00576FB5"/>
    <w:rsid w:val="00587B67"/>
    <w:rsid w:val="005C2FAF"/>
    <w:rsid w:val="005D1E88"/>
    <w:rsid w:val="005E0FBC"/>
    <w:rsid w:val="005E5205"/>
    <w:rsid w:val="005E7D75"/>
    <w:rsid w:val="005F08A1"/>
    <w:rsid w:val="005F2BFF"/>
    <w:rsid w:val="005F5668"/>
    <w:rsid w:val="006006F7"/>
    <w:rsid w:val="00623A8C"/>
    <w:rsid w:val="006428A8"/>
    <w:rsid w:val="0065432A"/>
    <w:rsid w:val="00677CB3"/>
    <w:rsid w:val="00682351"/>
    <w:rsid w:val="00684EF2"/>
    <w:rsid w:val="006864C1"/>
    <w:rsid w:val="00690A3D"/>
    <w:rsid w:val="006F26F1"/>
    <w:rsid w:val="00705682"/>
    <w:rsid w:val="00747273"/>
    <w:rsid w:val="00747960"/>
    <w:rsid w:val="00747D25"/>
    <w:rsid w:val="00766CD8"/>
    <w:rsid w:val="0077027F"/>
    <w:rsid w:val="00771322"/>
    <w:rsid w:val="00772984"/>
    <w:rsid w:val="00797F40"/>
    <w:rsid w:val="007A0426"/>
    <w:rsid w:val="007A6D40"/>
    <w:rsid w:val="007C0B37"/>
    <w:rsid w:val="007C336E"/>
    <w:rsid w:val="007D69CE"/>
    <w:rsid w:val="007E02B2"/>
    <w:rsid w:val="00833D75"/>
    <w:rsid w:val="00843F7B"/>
    <w:rsid w:val="00845621"/>
    <w:rsid w:val="008538BE"/>
    <w:rsid w:val="0086606C"/>
    <w:rsid w:val="008830D1"/>
    <w:rsid w:val="008A04F0"/>
    <w:rsid w:val="008A09F7"/>
    <w:rsid w:val="008A2B5A"/>
    <w:rsid w:val="008A497F"/>
    <w:rsid w:val="008B413B"/>
    <w:rsid w:val="008D3108"/>
    <w:rsid w:val="008D50E9"/>
    <w:rsid w:val="008E5719"/>
    <w:rsid w:val="008F2CA8"/>
    <w:rsid w:val="00901A48"/>
    <w:rsid w:val="00903DCB"/>
    <w:rsid w:val="00922E19"/>
    <w:rsid w:val="00927778"/>
    <w:rsid w:val="00950F5C"/>
    <w:rsid w:val="0095312C"/>
    <w:rsid w:val="0095344B"/>
    <w:rsid w:val="009A01B5"/>
    <w:rsid w:val="009D6A75"/>
    <w:rsid w:val="009E11A6"/>
    <w:rsid w:val="00A13E4D"/>
    <w:rsid w:val="00A15B8C"/>
    <w:rsid w:val="00A4097E"/>
    <w:rsid w:val="00A80607"/>
    <w:rsid w:val="00A81A03"/>
    <w:rsid w:val="00A972EB"/>
    <w:rsid w:val="00A977F9"/>
    <w:rsid w:val="00AA26E4"/>
    <w:rsid w:val="00AB175B"/>
    <w:rsid w:val="00AC5358"/>
    <w:rsid w:val="00AD4A6C"/>
    <w:rsid w:val="00B02287"/>
    <w:rsid w:val="00B140BF"/>
    <w:rsid w:val="00B14A61"/>
    <w:rsid w:val="00B237A2"/>
    <w:rsid w:val="00B460C1"/>
    <w:rsid w:val="00B46A18"/>
    <w:rsid w:val="00B53B5E"/>
    <w:rsid w:val="00B62147"/>
    <w:rsid w:val="00B67091"/>
    <w:rsid w:val="00B82143"/>
    <w:rsid w:val="00B85B4B"/>
    <w:rsid w:val="00BB2F0D"/>
    <w:rsid w:val="00BD6653"/>
    <w:rsid w:val="00BF3075"/>
    <w:rsid w:val="00BF571F"/>
    <w:rsid w:val="00C0072E"/>
    <w:rsid w:val="00C0219D"/>
    <w:rsid w:val="00C46EF8"/>
    <w:rsid w:val="00C55665"/>
    <w:rsid w:val="00C6148C"/>
    <w:rsid w:val="00C810BC"/>
    <w:rsid w:val="00C92920"/>
    <w:rsid w:val="00CA73FA"/>
    <w:rsid w:val="00CC32CA"/>
    <w:rsid w:val="00CD7A8F"/>
    <w:rsid w:val="00CF258D"/>
    <w:rsid w:val="00CF553C"/>
    <w:rsid w:val="00D02106"/>
    <w:rsid w:val="00D36A93"/>
    <w:rsid w:val="00D36AE7"/>
    <w:rsid w:val="00D71ECE"/>
    <w:rsid w:val="00D953A2"/>
    <w:rsid w:val="00D9788B"/>
    <w:rsid w:val="00DA50B1"/>
    <w:rsid w:val="00DB246F"/>
    <w:rsid w:val="00DC7228"/>
    <w:rsid w:val="00DF6B78"/>
    <w:rsid w:val="00DF7501"/>
    <w:rsid w:val="00E110A8"/>
    <w:rsid w:val="00E17B15"/>
    <w:rsid w:val="00E23C83"/>
    <w:rsid w:val="00E44258"/>
    <w:rsid w:val="00E87A85"/>
    <w:rsid w:val="00EA06E6"/>
    <w:rsid w:val="00EA2594"/>
    <w:rsid w:val="00EE07E7"/>
    <w:rsid w:val="00EF6A20"/>
    <w:rsid w:val="00F03DE0"/>
    <w:rsid w:val="00F133C8"/>
    <w:rsid w:val="00F15C01"/>
    <w:rsid w:val="00F225E0"/>
    <w:rsid w:val="00F2388B"/>
    <w:rsid w:val="00F2549E"/>
    <w:rsid w:val="00F456A3"/>
    <w:rsid w:val="00F668E6"/>
    <w:rsid w:val="00F67920"/>
    <w:rsid w:val="00F67B88"/>
    <w:rsid w:val="00F71444"/>
    <w:rsid w:val="00F76AD5"/>
    <w:rsid w:val="00FB7350"/>
    <w:rsid w:val="00FD4F8D"/>
    <w:rsid w:val="00FE439F"/>
    <w:rsid w:val="00FF1340"/>
    <w:rsid w:val="00FF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086E"/>
    <w:pPr>
      <w:widowControl w:val="0"/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747960"/>
    <w:pPr>
      <w:keepNext/>
      <w:widowControl/>
      <w:suppressAutoHyphens w:val="0"/>
      <w:jc w:val="both"/>
      <w:outlineLvl w:val="0"/>
    </w:pPr>
    <w:rPr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18086E"/>
    <w:rPr>
      <w:rFonts w:hint="default"/>
    </w:rPr>
  </w:style>
  <w:style w:type="character" w:customStyle="1" w:styleId="WW8Num1z1">
    <w:name w:val="WW8Num1z1"/>
    <w:rsid w:val="0018086E"/>
  </w:style>
  <w:style w:type="character" w:customStyle="1" w:styleId="WW8Num1z2">
    <w:name w:val="WW8Num1z2"/>
    <w:rsid w:val="0018086E"/>
  </w:style>
  <w:style w:type="character" w:customStyle="1" w:styleId="WW8Num1z3">
    <w:name w:val="WW8Num1z3"/>
    <w:rsid w:val="0018086E"/>
  </w:style>
  <w:style w:type="character" w:customStyle="1" w:styleId="WW8Num1z4">
    <w:name w:val="WW8Num1z4"/>
    <w:rsid w:val="0018086E"/>
  </w:style>
  <w:style w:type="character" w:customStyle="1" w:styleId="WW8Num1z5">
    <w:name w:val="WW8Num1z5"/>
    <w:rsid w:val="0018086E"/>
  </w:style>
  <w:style w:type="character" w:customStyle="1" w:styleId="WW8Num1z6">
    <w:name w:val="WW8Num1z6"/>
    <w:rsid w:val="0018086E"/>
  </w:style>
  <w:style w:type="character" w:customStyle="1" w:styleId="WW8Num1z7">
    <w:name w:val="WW8Num1z7"/>
    <w:rsid w:val="0018086E"/>
  </w:style>
  <w:style w:type="character" w:customStyle="1" w:styleId="WW8Num1z8">
    <w:name w:val="WW8Num1z8"/>
    <w:rsid w:val="0018086E"/>
  </w:style>
  <w:style w:type="character" w:customStyle="1" w:styleId="WW8Num2z0">
    <w:name w:val="WW8Num2z0"/>
    <w:rsid w:val="0018086E"/>
    <w:rPr>
      <w:rFonts w:ascii="Symbol" w:hAnsi="Symbol" w:cs="Symbol" w:hint="default"/>
    </w:rPr>
  </w:style>
  <w:style w:type="character" w:customStyle="1" w:styleId="WW8Num2z1">
    <w:name w:val="WW8Num2z1"/>
    <w:rsid w:val="0018086E"/>
    <w:rPr>
      <w:rFonts w:ascii="Courier New" w:hAnsi="Courier New" w:cs="Courier New" w:hint="default"/>
    </w:rPr>
  </w:style>
  <w:style w:type="character" w:customStyle="1" w:styleId="WW8Num2z2">
    <w:name w:val="WW8Num2z2"/>
    <w:rsid w:val="0018086E"/>
    <w:rPr>
      <w:rFonts w:ascii="Wingdings" w:hAnsi="Wingdings" w:cs="Wingdings" w:hint="default"/>
    </w:rPr>
  </w:style>
  <w:style w:type="character" w:customStyle="1" w:styleId="WW8Num3z0">
    <w:name w:val="WW8Num3z0"/>
    <w:rsid w:val="0018086E"/>
    <w:rPr>
      <w:rFonts w:hint="default"/>
    </w:rPr>
  </w:style>
  <w:style w:type="character" w:customStyle="1" w:styleId="WW8Num3z2">
    <w:name w:val="WW8Num3z2"/>
    <w:rsid w:val="0018086E"/>
  </w:style>
  <w:style w:type="character" w:customStyle="1" w:styleId="WW8Num3z3">
    <w:name w:val="WW8Num3z3"/>
    <w:rsid w:val="0018086E"/>
  </w:style>
  <w:style w:type="character" w:customStyle="1" w:styleId="WW8Num3z4">
    <w:name w:val="WW8Num3z4"/>
    <w:rsid w:val="0018086E"/>
  </w:style>
  <w:style w:type="character" w:customStyle="1" w:styleId="WW8Num3z5">
    <w:name w:val="WW8Num3z5"/>
    <w:rsid w:val="0018086E"/>
  </w:style>
  <w:style w:type="character" w:customStyle="1" w:styleId="WW8Num3z6">
    <w:name w:val="WW8Num3z6"/>
    <w:rsid w:val="0018086E"/>
  </w:style>
  <w:style w:type="character" w:customStyle="1" w:styleId="WW8Num3z7">
    <w:name w:val="WW8Num3z7"/>
    <w:rsid w:val="0018086E"/>
  </w:style>
  <w:style w:type="character" w:customStyle="1" w:styleId="WW8Num3z8">
    <w:name w:val="WW8Num3z8"/>
    <w:rsid w:val="0018086E"/>
  </w:style>
  <w:style w:type="character" w:customStyle="1" w:styleId="WW8Num4z0">
    <w:name w:val="WW8Num4z0"/>
    <w:rsid w:val="0018086E"/>
    <w:rPr>
      <w:rFonts w:hint="default"/>
    </w:rPr>
  </w:style>
  <w:style w:type="character" w:customStyle="1" w:styleId="WW8Num4z1">
    <w:name w:val="WW8Num4z1"/>
    <w:rsid w:val="0018086E"/>
  </w:style>
  <w:style w:type="character" w:customStyle="1" w:styleId="WW8Num4z2">
    <w:name w:val="WW8Num4z2"/>
    <w:rsid w:val="0018086E"/>
  </w:style>
  <w:style w:type="character" w:customStyle="1" w:styleId="WW8Num4z3">
    <w:name w:val="WW8Num4z3"/>
    <w:rsid w:val="0018086E"/>
  </w:style>
  <w:style w:type="character" w:customStyle="1" w:styleId="WW8Num4z4">
    <w:name w:val="WW8Num4z4"/>
    <w:rsid w:val="0018086E"/>
  </w:style>
  <w:style w:type="character" w:customStyle="1" w:styleId="WW8Num4z5">
    <w:name w:val="WW8Num4z5"/>
    <w:rsid w:val="0018086E"/>
  </w:style>
  <w:style w:type="character" w:customStyle="1" w:styleId="WW8Num4z6">
    <w:name w:val="WW8Num4z6"/>
    <w:rsid w:val="0018086E"/>
  </w:style>
  <w:style w:type="character" w:customStyle="1" w:styleId="WW8Num4z7">
    <w:name w:val="WW8Num4z7"/>
    <w:rsid w:val="0018086E"/>
  </w:style>
  <w:style w:type="character" w:customStyle="1" w:styleId="WW8Num4z8">
    <w:name w:val="WW8Num4z8"/>
    <w:rsid w:val="0018086E"/>
  </w:style>
  <w:style w:type="character" w:customStyle="1" w:styleId="WW8Num5z0">
    <w:name w:val="WW8Num5z0"/>
    <w:rsid w:val="0018086E"/>
    <w:rPr>
      <w:rFonts w:hint="default"/>
      <w:b/>
      <w:i w:val="0"/>
      <w:sz w:val="20"/>
    </w:rPr>
  </w:style>
  <w:style w:type="character" w:customStyle="1" w:styleId="WW8Num5z1">
    <w:name w:val="WW8Num5z1"/>
    <w:rsid w:val="0018086E"/>
    <w:rPr>
      <w:rFonts w:hint="default"/>
      <w:b w:val="0"/>
      <w:i w:val="0"/>
      <w:sz w:val="24"/>
    </w:rPr>
  </w:style>
  <w:style w:type="character" w:customStyle="1" w:styleId="WW8Num5z2">
    <w:name w:val="WW8Num5z2"/>
    <w:rsid w:val="0018086E"/>
    <w:rPr>
      <w:rFonts w:hint="default"/>
    </w:rPr>
  </w:style>
  <w:style w:type="character" w:customStyle="1" w:styleId="Bekezdsalapbettpusa1">
    <w:name w:val="Bekezdés alapbetűtípusa1"/>
    <w:rsid w:val="0018086E"/>
  </w:style>
  <w:style w:type="character" w:customStyle="1" w:styleId="lfejChar">
    <w:name w:val="Élőfej Char"/>
    <w:basedOn w:val="Bekezdsalapbettpusa1"/>
    <w:rsid w:val="0018086E"/>
    <w:rPr>
      <w:sz w:val="24"/>
      <w:szCs w:val="24"/>
      <w:lang w:val="hu-HU" w:eastAsia="ar-SA" w:bidi="ar-SA"/>
    </w:rPr>
  </w:style>
  <w:style w:type="character" w:customStyle="1" w:styleId="llbChar">
    <w:name w:val="Élőláb Char"/>
    <w:basedOn w:val="Bekezdsalapbettpusa1"/>
    <w:rsid w:val="0018086E"/>
    <w:rPr>
      <w:sz w:val="24"/>
      <w:szCs w:val="24"/>
      <w:lang w:val="hu-HU" w:eastAsia="ar-SA" w:bidi="ar-SA"/>
    </w:rPr>
  </w:style>
  <w:style w:type="paragraph" w:customStyle="1" w:styleId="Heading">
    <w:name w:val="Heading"/>
    <w:basedOn w:val="Norml"/>
    <w:next w:val="Szvegtrzs"/>
    <w:rsid w:val="0018086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18086E"/>
    <w:pPr>
      <w:spacing w:after="120"/>
    </w:pPr>
  </w:style>
  <w:style w:type="paragraph" w:styleId="Lista">
    <w:name w:val="List"/>
    <w:basedOn w:val="Szvegtrzs"/>
    <w:rsid w:val="0018086E"/>
    <w:rPr>
      <w:rFonts w:cs="Mangal"/>
    </w:rPr>
  </w:style>
  <w:style w:type="paragraph" w:customStyle="1" w:styleId="Kpalrs1">
    <w:name w:val="Képaláírás1"/>
    <w:basedOn w:val="Norml"/>
    <w:rsid w:val="0018086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"/>
    <w:rsid w:val="0018086E"/>
    <w:pPr>
      <w:suppressLineNumbers/>
    </w:pPr>
    <w:rPr>
      <w:rFonts w:cs="Mangal"/>
    </w:rPr>
  </w:style>
  <w:style w:type="paragraph" w:styleId="lfej">
    <w:name w:val="header"/>
    <w:basedOn w:val="Norml"/>
    <w:rsid w:val="0018086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8086E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18086E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ableContents">
    <w:name w:val="Table Contents"/>
    <w:basedOn w:val="Norml"/>
    <w:rsid w:val="0018086E"/>
    <w:pPr>
      <w:suppressLineNumbers/>
    </w:pPr>
  </w:style>
  <w:style w:type="paragraph" w:customStyle="1" w:styleId="TableHeading">
    <w:name w:val="Table Heading"/>
    <w:basedOn w:val="TableContents"/>
    <w:rsid w:val="0018086E"/>
    <w:pPr>
      <w:jc w:val="center"/>
    </w:pPr>
    <w:rPr>
      <w:b/>
      <w:bCs/>
    </w:rPr>
  </w:style>
  <w:style w:type="paragraph" w:customStyle="1" w:styleId="Framecontents">
    <w:name w:val="Frame contents"/>
    <w:basedOn w:val="Szvegtrzs"/>
    <w:rsid w:val="0018086E"/>
  </w:style>
  <w:style w:type="character" w:customStyle="1" w:styleId="Cmsor1Char">
    <w:name w:val="Címsor 1 Char"/>
    <w:basedOn w:val="Bekezdsalapbettpusa"/>
    <w:link w:val="Cmsor1"/>
    <w:rsid w:val="00747960"/>
    <w:rPr>
      <w:b/>
      <w:bCs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5312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5312C"/>
    <w:rPr>
      <w:sz w:val="24"/>
      <w:szCs w:val="24"/>
      <w:lang w:eastAsia="ar-SA"/>
    </w:rPr>
  </w:style>
  <w:style w:type="paragraph" w:customStyle="1" w:styleId="CharCharCharCharCharCharCharCharCharCharCharCharCharCharChar">
    <w:name w:val="Char Char Char Char Char Char Char Char Char Char Char Char Char Char Char"/>
    <w:basedOn w:val="Norml"/>
    <w:rsid w:val="00E44258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2C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2CA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98A33-563A-4FAE-8EB4-681F6E10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</dc:creator>
  <cp:lastModifiedBy>pedit</cp:lastModifiedBy>
  <cp:revision>3</cp:revision>
  <cp:lastPrinted>2016-07-14T09:13:00Z</cp:lastPrinted>
  <dcterms:created xsi:type="dcterms:W3CDTF">2020-06-03T09:14:00Z</dcterms:created>
  <dcterms:modified xsi:type="dcterms:W3CDTF">2020-06-17T05:06:00Z</dcterms:modified>
</cp:coreProperties>
</file>