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82" w:rsidRDefault="008501B0" w:rsidP="008501B0">
      <w:pPr>
        <w:tabs>
          <w:tab w:val="left" w:pos="765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DE6F82" w:rsidRDefault="00DE6F82" w:rsidP="00977EC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E6F82" w:rsidRDefault="00DE6F82" w:rsidP="00977EC3">
      <w:pPr>
        <w:spacing w:line="276" w:lineRule="auto"/>
        <w:jc w:val="center"/>
        <w:rPr>
          <w:b/>
        </w:rPr>
      </w:pPr>
      <w:r w:rsidRPr="003E6150">
        <w:rPr>
          <w:b/>
        </w:rPr>
        <w:t>ELŐTERJESZTÉS</w:t>
      </w:r>
    </w:p>
    <w:p w:rsidR="00DE6F82" w:rsidRPr="003E6150" w:rsidRDefault="00DE6F82" w:rsidP="00977EC3">
      <w:pPr>
        <w:spacing w:line="276" w:lineRule="auto"/>
        <w:jc w:val="center"/>
        <w:rPr>
          <w:b/>
        </w:rPr>
      </w:pPr>
    </w:p>
    <w:p w:rsidR="00DE6F82" w:rsidRPr="003E6150" w:rsidRDefault="00DE6F82" w:rsidP="00977EC3">
      <w:pPr>
        <w:spacing w:line="276" w:lineRule="auto"/>
        <w:jc w:val="center"/>
      </w:pPr>
      <w:r>
        <w:t>Bonyhád Város Képviselő - testületének</w:t>
      </w:r>
      <w:r w:rsidRPr="003E6150">
        <w:t xml:space="preserve"> </w:t>
      </w:r>
      <w:r w:rsidR="00124B2E">
        <w:t>201</w:t>
      </w:r>
      <w:r w:rsidR="00977EC3">
        <w:t>7</w:t>
      </w:r>
      <w:r w:rsidR="00124B2E">
        <w:t>.</w:t>
      </w:r>
      <w:r w:rsidR="00DA5739">
        <w:t xml:space="preserve"> </w:t>
      </w:r>
      <w:r w:rsidR="00977EC3">
        <w:t>március</w:t>
      </w:r>
      <w:r w:rsidR="00720D5F">
        <w:t xml:space="preserve">  </w:t>
      </w:r>
      <w:r w:rsidR="002A0767">
        <w:t>3</w:t>
      </w:r>
      <w:r w:rsidR="00977EC3">
        <w:t>0-i</w:t>
      </w:r>
    </w:p>
    <w:p w:rsidR="00DE6F82" w:rsidRPr="003E6150" w:rsidRDefault="00DE6F82" w:rsidP="00977EC3">
      <w:pPr>
        <w:spacing w:line="276" w:lineRule="auto"/>
        <w:jc w:val="center"/>
      </w:pPr>
      <w:r w:rsidRPr="00BB0447">
        <w:rPr>
          <w:u w:val="single"/>
        </w:rPr>
        <w:t>rendes</w:t>
      </w:r>
      <w:r w:rsidRPr="003E6150">
        <w:t>/rendkívüli</w:t>
      </w:r>
      <w:r>
        <w:t xml:space="preserve"> testületi</w:t>
      </w:r>
      <w:r w:rsidRPr="003E6150">
        <w:t xml:space="preserve"> ülésére</w:t>
      </w:r>
    </w:p>
    <w:p w:rsidR="00DE6F82" w:rsidRPr="003E6150" w:rsidRDefault="00DE6F82" w:rsidP="00977EC3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DE6F82" w:rsidRPr="003E6150" w:rsidTr="00F078CC"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 w:rsidRPr="003E6150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DE6F82" w:rsidRPr="003E6150" w:rsidRDefault="0018664D" w:rsidP="00977E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Javaslat </w:t>
            </w:r>
            <w:r w:rsidR="00EB3918">
              <w:rPr>
                <w:lang w:eastAsia="en-US"/>
              </w:rPr>
              <w:t xml:space="preserve">támogatás nyújtására </w:t>
            </w:r>
            <w:r w:rsidR="00977EC3">
              <w:rPr>
                <w:lang w:eastAsia="en-US"/>
              </w:rPr>
              <w:t>Bonyhád-Börzsönyi</w:t>
            </w:r>
            <w:r w:rsidR="00373DF9">
              <w:rPr>
                <w:lang w:eastAsia="en-US"/>
              </w:rPr>
              <w:t xml:space="preserve"> harang</w:t>
            </w:r>
            <w:r w:rsidR="00977EC3">
              <w:rPr>
                <w:lang w:eastAsia="en-US"/>
              </w:rPr>
              <w:t>láb</w:t>
            </w:r>
            <w:r w:rsidR="00373DF9">
              <w:rPr>
                <w:lang w:eastAsia="en-US"/>
              </w:rPr>
              <w:t xml:space="preserve"> </w:t>
            </w:r>
            <w:r w:rsidR="00977EC3">
              <w:rPr>
                <w:lang w:eastAsia="en-US"/>
              </w:rPr>
              <w:t>újraépítéséhez</w:t>
            </w:r>
          </w:p>
        </w:tc>
      </w:tr>
      <w:tr w:rsidR="00DE6F82" w:rsidRPr="003E6150" w:rsidTr="00F078CC"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 w:rsidRPr="003E6150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DE6F82" w:rsidRPr="003E6150" w:rsidRDefault="00DD5E5E" w:rsidP="00977E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Filóné Ferencz Ibolya</w:t>
            </w:r>
          </w:p>
        </w:tc>
      </w:tr>
      <w:tr w:rsidR="00DE6F82" w:rsidRPr="003E6150" w:rsidTr="00F078CC"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Előterjesztést készítette</w:t>
            </w:r>
            <w:r w:rsidRPr="003E6150">
              <w:rPr>
                <w:lang w:eastAsia="en-US"/>
              </w:rPr>
              <w:t>:</w:t>
            </w:r>
          </w:p>
        </w:tc>
        <w:tc>
          <w:tcPr>
            <w:tcW w:w="4606" w:type="dxa"/>
          </w:tcPr>
          <w:p w:rsidR="00DE6F82" w:rsidRPr="003E6150" w:rsidRDefault="00746F80" w:rsidP="00977E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Márton Antal</w:t>
            </w:r>
          </w:p>
        </w:tc>
      </w:tr>
      <w:tr w:rsidR="00DE6F82" w:rsidRPr="004A77C3" w:rsidTr="00F078CC">
        <w:tc>
          <w:tcPr>
            <w:tcW w:w="4606" w:type="dxa"/>
          </w:tcPr>
          <w:p w:rsidR="00DE6F82" w:rsidRPr="004A77C3" w:rsidRDefault="00DE6F82" w:rsidP="00977EC3">
            <w:pPr>
              <w:spacing w:line="276" w:lineRule="auto"/>
              <w:rPr>
                <w:lang w:eastAsia="en-US"/>
              </w:rPr>
            </w:pPr>
            <w:r w:rsidRPr="004A77C3"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DE6F82" w:rsidRPr="004A77C3" w:rsidRDefault="00567E37" w:rsidP="00977E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  <w:r w:rsidR="002D0020">
              <w:rPr>
                <w:lang w:eastAsia="en-US"/>
              </w:rPr>
              <w:t>. sz.</w:t>
            </w:r>
          </w:p>
        </w:tc>
      </w:tr>
      <w:tr w:rsidR="003D38F0" w:rsidRPr="004A77C3" w:rsidTr="00F078CC">
        <w:tc>
          <w:tcPr>
            <w:tcW w:w="4606" w:type="dxa"/>
          </w:tcPr>
          <w:p w:rsidR="003D38F0" w:rsidRPr="004A77C3" w:rsidRDefault="003D38F0" w:rsidP="00977E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Mellékletek száma:</w:t>
            </w:r>
          </w:p>
        </w:tc>
        <w:tc>
          <w:tcPr>
            <w:tcW w:w="4606" w:type="dxa"/>
          </w:tcPr>
          <w:p w:rsidR="003D38F0" w:rsidRDefault="00BD5962" w:rsidP="00977E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E6F82" w:rsidRPr="003E6150" w:rsidTr="00F078CC"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 w:rsidRPr="003E6150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DE6F82" w:rsidRPr="003E6150" w:rsidRDefault="00DA5739" w:rsidP="00977E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Pénzügyi Ellenőrző és Gazdasági Bizottság</w:t>
            </w:r>
          </w:p>
        </w:tc>
      </w:tr>
      <w:tr w:rsidR="00DE6F82" w:rsidRPr="003E6150" w:rsidTr="00F078CC"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 w:rsidRPr="003E6150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2D0020" w:rsidRDefault="002D0020" w:rsidP="00977EC3">
            <w:pPr>
              <w:spacing w:line="276" w:lineRule="auto"/>
              <w:rPr>
                <w:lang w:eastAsia="en-US"/>
              </w:rPr>
            </w:pPr>
          </w:p>
          <w:p w:rsidR="00DE6F82" w:rsidRPr="003E6150" w:rsidRDefault="002D0020" w:rsidP="00977E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Dr. Puskásné Dr. Szeghy Petra</w:t>
            </w:r>
          </w:p>
        </w:tc>
      </w:tr>
      <w:tr w:rsidR="00DE6F82" w:rsidRPr="003E6150" w:rsidTr="00F078CC"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 w:rsidRPr="003E6150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 w:rsidRPr="00100D5D">
              <w:rPr>
                <w:u w:val="single"/>
                <w:lang w:eastAsia="en-US"/>
              </w:rPr>
              <w:t>egyszerű</w:t>
            </w:r>
            <w:r w:rsidRPr="003E6150">
              <w:rPr>
                <w:lang w:eastAsia="en-US"/>
              </w:rPr>
              <w:t>/minősített</w:t>
            </w:r>
          </w:p>
        </w:tc>
      </w:tr>
      <w:tr w:rsidR="00DE6F82" w:rsidRPr="003E6150" w:rsidTr="00F078CC"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 w:rsidRPr="003E6150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 w:rsidRPr="003E6150">
              <w:rPr>
                <w:lang w:eastAsia="en-US"/>
              </w:rPr>
              <w:t>rendelet/</w:t>
            </w:r>
            <w:r w:rsidRPr="00720D5F">
              <w:rPr>
                <w:u w:val="single"/>
                <w:lang w:eastAsia="en-US"/>
              </w:rPr>
              <w:t>határozat</w:t>
            </w:r>
            <w:r w:rsidRPr="003E6150">
              <w:rPr>
                <w:lang w:eastAsia="en-US"/>
              </w:rPr>
              <w:t xml:space="preserve"> (normatív, hatósági, egyéb)</w:t>
            </w:r>
          </w:p>
        </w:tc>
      </w:tr>
      <w:tr w:rsidR="00DE6F82" w:rsidRPr="003E6150" w:rsidTr="00F078CC"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 w:rsidRPr="003E6150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 w:rsidRPr="00A115B8">
              <w:rPr>
                <w:u w:val="single"/>
                <w:lang w:eastAsia="en-US"/>
              </w:rPr>
              <w:t>nyílt ülésen kell</w:t>
            </w:r>
            <w:r w:rsidRPr="003E6150">
              <w:rPr>
                <w:lang w:eastAsia="en-US"/>
              </w:rPr>
              <w:t>/</w:t>
            </w:r>
            <w:r w:rsidRPr="00DD5E5E">
              <w:rPr>
                <w:lang w:eastAsia="en-US"/>
              </w:rPr>
              <w:t>zárt ülésen kell</w:t>
            </w:r>
            <w:r w:rsidRPr="003E6150">
              <w:rPr>
                <w:lang w:eastAsia="en-US"/>
              </w:rPr>
              <w:t>/</w:t>
            </w:r>
            <w:r w:rsidRPr="00A115B8">
              <w:rPr>
                <w:lang w:eastAsia="en-US"/>
              </w:rPr>
              <w:t>zárt ülésen lehet tárgyalni</w:t>
            </w:r>
          </w:p>
        </w:tc>
      </w:tr>
      <w:tr w:rsidR="00DE6F82" w:rsidRPr="003E6150" w:rsidTr="00F078CC">
        <w:tc>
          <w:tcPr>
            <w:tcW w:w="4606" w:type="dxa"/>
          </w:tcPr>
          <w:p w:rsidR="00DE6F82" w:rsidRPr="003E6150" w:rsidRDefault="00DE6F82" w:rsidP="00977EC3">
            <w:pPr>
              <w:spacing w:line="276" w:lineRule="auto"/>
              <w:rPr>
                <w:lang w:eastAsia="en-US"/>
              </w:rPr>
            </w:pPr>
            <w:r w:rsidRPr="003E6150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DE6F82" w:rsidRPr="003E6150" w:rsidRDefault="00977EC3" w:rsidP="00977EC3">
            <w:pPr>
              <w:spacing w:line="276" w:lineRule="auto"/>
              <w:rPr>
                <w:lang w:eastAsia="en-US"/>
              </w:rPr>
            </w:pPr>
            <w:r w:rsidRPr="009D1F40">
              <w:rPr>
                <w:lang w:eastAsia="en-US"/>
              </w:rPr>
              <w:t>Filóné Ferencz Ibolya polgármester</w:t>
            </w:r>
          </w:p>
        </w:tc>
      </w:tr>
    </w:tbl>
    <w:p w:rsidR="00CA34B4" w:rsidRDefault="00CA34B4" w:rsidP="00977EC3">
      <w:pPr>
        <w:spacing w:line="276" w:lineRule="auto"/>
      </w:pPr>
    </w:p>
    <w:p w:rsidR="00231A8A" w:rsidRDefault="00231A8A" w:rsidP="00977EC3">
      <w:pPr>
        <w:spacing w:line="276" w:lineRule="auto"/>
      </w:pPr>
      <w:r>
        <w:t>Tisztelt Képviselő-testület!</w:t>
      </w:r>
    </w:p>
    <w:p w:rsidR="00386DF8" w:rsidRDefault="00386DF8" w:rsidP="00977EC3">
      <w:pPr>
        <w:spacing w:line="276" w:lineRule="auto"/>
        <w:jc w:val="both"/>
      </w:pPr>
    </w:p>
    <w:p w:rsidR="005751F1" w:rsidRDefault="00977EC3" w:rsidP="00977EC3">
      <w:pPr>
        <w:spacing w:line="276" w:lineRule="auto"/>
        <w:jc w:val="both"/>
      </w:pPr>
      <w:r>
        <w:t>Csobot Gáspárné</w:t>
      </w:r>
      <w:r w:rsidR="002A0767">
        <w:t xml:space="preserve"> a Bonyhád</w:t>
      </w:r>
      <w:r>
        <w:t xml:space="preserve">-Börzsönyért Egyesület elnöke 2016. októberében </w:t>
      </w:r>
      <w:r w:rsidR="002A0767">
        <w:t>kérelemmel fordult</w:t>
      </w:r>
      <w:r w:rsidR="00FB0538">
        <w:t xml:space="preserve"> Bonyhád Város Önkormányzatához, melyben segítséget kért a </w:t>
      </w:r>
      <w:r>
        <w:t>harangláb</w:t>
      </w:r>
      <w:r w:rsidR="00FB0538">
        <w:t xml:space="preserve"> </w:t>
      </w:r>
      <w:r>
        <w:t>újraépítéséhez</w:t>
      </w:r>
      <w:r w:rsidR="00FB0538">
        <w:t>.</w:t>
      </w:r>
    </w:p>
    <w:p w:rsidR="0012764A" w:rsidRDefault="00A37CCD" w:rsidP="00977EC3">
      <w:pPr>
        <w:spacing w:line="276" w:lineRule="auto"/>
        <w:jc w:val="both"/>
      </w:pPr>
      <w:r>
        <w:t xml:space="preserve">Egyetértve az egyesület célkitűzésével </w:t>
      </w:r>
      <w:r w:rsidR="0012764A">
        <w:t xml:space="preserve">2016 októberében a polgármesteri keretből 500 000,- Ft </w:t>
      </w:r>
      <w:r>
        <w:t>hozzájárulás mellett döntöttem, v</w:t>
      </w:r>
      <w:r w:rsidR="0012764A">
        <w:t>alamint a 2016. évi költségvetés</w:t>
      </w:r>
      <w:r w:rsidR="00B240EB">
        <w:t xml:space="preserve"> képviselői keret</w:t>
      </w:r>
      <w:r w:rsidR="0012764A">
        <w:t xml:space="preserve"> terhére </w:t>
      </w:r>
      <w:r>
        <w:t xml:space="preserve">múlt év </w:t>
      </w:r>
      <w:r w:rsidR="0012764A">
        <w:t>december</w:t>
      </w:r>
      <w:r>
        <w:t>ében a képviselő</w:t>
      </w:r>
      <w:r w:rsidR="0012764A">
        <w:t>-testület 1 000 000,- Ft odaítélésről döntött.</w:t>
      </w:r>
    </w:p>
    <w:p w:rsidR="00910DD6" w:rsidRDefault="0012764A" w:rsidP="00977EC3">
      <w:pPr>
        <w:spacing w:line="276" w:lineRule="auto"/>
        <w:jc w:val="both"/>
      </w:pPr>
      <w:r>
        <w:br/>
      </w:r>
      <w:r w:rsidR="00B32ECB">
        <w:t>Bonyhád-Börzsönyért Egyesület</w:t>
      </w:r>
      <w:r w:rsidR="00FB3459">
        <w:t xml:space="preserve"> építési engedély</w:t>
      </w:r>
      <w:r w:rsidR="00A15956">
        <w:t xml:space="preserve"> iránti kérelmet</w:t>
      </w:r>
      <w:r w:rsidR="00FB3459">
        <w:t xml:space="preserve"> </w:t>
      </w:r>
      <w:r w:rsidR="00A15956">
        <w:t xml:space="preserve">nyújtott be </w:t>
      </w:r>
      <w:r w:rsidR="0078400C">
        <w:t>2016. március 20-án</w:t>
      </w:r>
      <w:r w:rsidR="00A15956">
        <w:t xml:space="preserve"> </w:t>
      </w:r>
      <w:r w:rsidR="00FB3459" w:rsidRPr="00786F0E">
        <w:t>a</w:t>
      </w:r>
      <w:r w:rsidR="00786F0E">
        <w:t xml:space="preserve"> </w:t>
      </w:r>
      <w:r w:rsidR="00AC2A24">
        <w:rPr>
          <w:bCs/>
        </w:rPr>
        <w:t>2946/4</w:t>
      </w:r>
      <w:r w:rsidR="00786F0E" w:rsidRPr="00FB3459">
        <w:rPr>
          <w:bCs/>
        </w:rPr>
        <w:t xml:space="preserve">. </w:t>
      </w:r>
      <w:r w:rsidR="00786F0E">
        <w:t>helyrajzi szám, természetben a</w:t>
      </w:r>
      <w:r w:rsidR="00FB3459" w:rsidRPr="00786F0E">
        <w:t xml:space="preserve"> </w:t>
      </w:r>
      <w:bookmarkStart w:id="0" w:name="OLE_LINK1"/>
      <w:bookmarkStart w:id="1" w:name="OLE_LINK2"/>
      <w:bookmarkEnd w:id="0"/>
      <w:r w:rsidR="00FB3459" w:rsidRPr="00FB3459">
        <w:rPr>
          <w:bCs/>
        </w:rPr>
        <w:t>Bonyhád</w:t>
      </w:r>
      <w:bookmarkEnd w:id="1"/>
      <w:r w:rsidR="0046377B">
        <w:rPr>
          <w:bCs/>
        </w:rPr>
        <w:t>-Börzsöny településrészen található</w:t>
      </w:r>
      <w:r w:rsidR="00FB3459">
        <w:rPr>
          <w:rFonts w:ascii="Arial" w:hAnsi="Arial" w:cs="Arial"/>
        </w:rPr>
        <w:t xml:space="preserve"> </w:t>
      </w:r>
      <w:r w:rsidR="0046377B">
        <w:t>ingatlanon harangláb</w:t>
      </w:r>
      <w:r w:rsidR="00FB3459">
        <w:t xml:space="preserve"> felépítésére. </w:t>
      </w:r>
    </w:p>
    <w:p w:rsidR="00910DD6" w:rsidRDefault="00A15956" w:rsidP="00977EC3">
      <w:pPr>
        <w:pStyle w:val="Szvegtrzs2"/>
        <w:spacing w:after="0" w:line="276" w:lineRule="auto"/>
        <w:jc w:val="both"/>
      </w:pPr>
      <w:r>
        <w:t xml:space="preserve">A terveket Szász Gábor készítette. </w:t>
      </w:r>
      <w:r w:rsidR="0046377B">
        <w:t xml:space="preserve">A </w:t>
      </w:r>
      <w:r>
        <w:t>tervezett épület bruttó alapterülete 9,61</w:t>
      </w:r>
      <w:r w:rsidR="00910DD6" w:rsidRPr="00FB3459">
        <w:t xml:space="preserve"> m</w:t>
      </w:r>
      <w:r w:rsidR="00910DD6" w:rsidRPr="00FB3459">
        <w:rPr>
          <w:vertAlign w:val="superscript"/>
        </w:rPr>
        <w:t>2</w:t>
      </w:r>
      <w:r w:rsidR="00910DD6" w:rsidRPr="00FB3459">
        <w:t xml:space="preserve">, </w:t>
      </w:r>
      <w:r>
        <w:t>burkolt udvarfelület 15,9</w:t>
      </w:r>
      <w:r w:rsidR="00A23946">
        <w:t xml:space="preserve"> </w:t>
      </w:r>
      <w:r w:rsidR="00910DD6" w:rsidRPr="00FB3459">
        <w:t>m</w:t>
      </w:r>
      <w:r w:rsidR="00910DD6" w:rsidRPr="00FB3459">
        <w:rPr>
          <w:vertAlign w:val="superscript"/>
        </w:rPr>
        <w:t>2</w:t>
      </w:r>
      <w:r w:rsidR="00910DD6" w:rsidRPr="00FB3459">
        <w:t>, építmény</w:t>
      </w:r>
      <w:r>
        <w:t xml:space="preserve"> gerincmagassága 6</w:t>
      </w:r>
      <w:r w:rsidR="00910DD6" w:rsidRPr="00FB3459">
        <w:t>,</w:t>
      </w:r>
      <w:r>
        <w:t>96</w:t>
      </w:r>
      <w:r w:rsidR="00910DD6" w:rsidRPr="00FB3459">
        <w:t xml:space="preserve"> méter, hagyományos falazott szerkezetű, </w:t>
      </w:r>
      <w:r>
        <w:t>sátortetős</w:t>
      </w:r>
      <w:r w:rsidR="00910DD6" w:rsidRPr="00FB3459">
        <w:t xml:space="preserve"> épület.</w:t>
      </w:r>
    </w:p>
    <w:p w:rsidR="002002A2" w:rsidRDefault="002002A2" w:rsidP="00977EC3">
      <w:pPr>
        <w:pStyle w:val="Szvegtrzs2"/>
        <w:spacing w:after="0" w:line="276" w:lineRule="auto"/>
        <w:jc w:val="both"/>
      </w:pPr>
    </w:p>
    <w:p w:rsidR="00FB3459" w:rsidRDefault="00FB3459" w:rsidP="00977EC3">
      <w:pPr>
        <w:spacing w:line="276" w:lineRule="auto"/>
        <w:jc w:val="both"/>
      </w:pPr>
    </w:p>
    <w:p w:rsidR="00640CD2" w:rsidRDefault="0012764A" w:rsidP="00977EC3">
      <w:pPr>
        <w:spacing w:line="276" w:lineRule="auto"/>
        <w:jc w:val="both"/>
      </w:pPr>
      <w:r>
        <w:lastRenderedPageBreak/>
        <w:t>Csobot Gáspárné elnök</w:t>
      </w:r>
      <w:r w:rsidR="00640CD2">
        <w:t xml:space="preserve"> asszony</w:t>
      </w:r>
      <w:r w:rsidR="00AC2A24">
        <w:t xml:space="preserve"> újabb</w:t>
      </w:r>
      <w:r w:rsidR="00640CD2">
        <w:t xml:space="preserve"> k</w:t>
      </w:r>
      <w:r>
        <w:t>érelmében előadta, hogy a harangláb</w:t>
      </w:r>
      <w:r w:rsidR="00640CD2">
        <w:t xml:space="preserve"> </w:t>
      </w:r>
      <w:r>
        <w:t>megvalósításához további 1 000 000,- forint</w:t>
      </w:r>
      <w:r w:rsidR="00AC2A24">
        <w:t xml:space="preserve"> hiányzik az építkezés költségvetéséből</w:t>
      </w:r>
      <w:r w:rsidR="00F831B6">
        <w:t xml:space="preserve"> és kéri az Önkormányzat segítségét ennek </w:t>
      </w:r>
      <w:r>
        <w:t>előteremtésében</w:t>
      </w:r>
      <w:r w:rsidR="00F831B6">
        <w:t>.</w:t>
      </w:r>
      <w:r w:rsidR="00640CD2">
        <w:t xml:space="preserve"> </w:t>
      </w:r>
    </w:p>
    <w:p w:rsidR="0012764A" w:rsidRDefault="0012764A" w:rsidP="00977EC3">
      <w:pPr>
        <w:spacing w:line="276" w:lineRule="auto"/>
        <w:jc w:val="both"/>
      </w:pPr>
    </w:p>
    <w:p w:rsidR="00FF290E" w:rsidRDefault="00BA2FC2" w:rsidP="00977EC3">
      <w:pPr>
        <w:spacing w:line="276" w:lineRule="auto"/>
        <w:jc w:val="both"/>
      </w:pPr>
      <w:r>
        <w:t>Mindezek ismeretében javaslom, hogy</w:t>
      </w:r>
      <w:r w:rsidR="00221906">
        <w:t xml:space="preserve"> Bonyhád Város Önkormányzata</w:t>
      </w:r>
      <w:r w:rsidR="00F354A7">
        <w:t xml:space="preserve"> a </w:t>
      </w:r>
      <w:r w:rsidR="00ED2D87">
        <w:t>Bonyhád-Börzsönyért Egyesületnek</w:t>
      </w:r>
      <w:r w:rsidR="00EB3918">
        <w:t xml:space="preserve"> juttatandó</w:t>
      </w:r>
      <w:r w:rsidR="00D23A02">
        <w:t xml:space="preserve"> </w:t>
      </w:r>
      <w:r w:rsidR="00ED2D87">
        <w:t>1 0</w:t>
      </w:r>
      <w:r w:rsidR="00D23A02">
        <w:t>00</w:t>
      </w:r>
      <w:r w:rsidR="00921139">
        <w:t xml:space="preserve"> 000</w:t>
      </w:r>
      <w:r w:rsidR="00EB3918">
        <w:t>,</w:t>
      </w:r>
      <w:r w:rsidR="00921139">
        <w:t>- forint</w:t>
      </w:r>
      <w:r w:rsidR="00ED2D87">
        <w:t>tal</w:t>
      </w:r>
      <w:r w:rsidR="00133F4F">
        <w:t xml:space="preserve"> (általános tartaléka terhére 500 000,- forint, a polgármesteri keret terhére 150 000,- forint és a képviselői keret terhére 350 000,- forint)</w:t>
      </w:r>
      <w:r w:rsidR="00ED2D87">
        <w:t xml:space="preserve"> </w:t>
      </w:r>
      <w:r w:rsidR="00D23A02">
        <w:t>támogassa</w:t>
      </w:r>
      <w:r w:rsidR="00BE4758">
        <w:t xml:space="preserve"> a</w:t>
      </w:r>
      <w:r w:rsidR="008A1EBB">
        <w:t xml:space="preserve"> </w:t>
      </w:r>
      <w:r w:rsidR="00ED2D87">
        <w:t>bonyhád-börzsönyi</w:t>
      </w:r>
      <w:r w:rsidR="008A1EBB">
        <w:t xml:space="preserve"> </w:t>
      </w:r>
      <w:r w:rsidR="00373DF9">
        <w:t>harang</w:t>
      </w:r>
      <w:r w:rsidR="00ED2D87">
        <w:t>láb</w:t>
      </w:r>
      <w:r w:rsidR="00373DF9">
        <w:t xml:space="preserve"> </w:t>
      </w:r>
      <w:r w:rsidR="00ED2D87">
        <w:t>újraépítését</w:t>
      </w:r>
      <w:r w:rsidR="00133F4F">
        <w:t>.</w:t>
      </w:r>
    </w:p>
    <w:p w:rsidR="000C0BD0" w:rsidRDefault="000C0BD0" w:rsidP="00977EC3">
      <w:pPr>
        <w:spacing w:line="276" w:lineRule="auto"/>
        <w:jc w:val="both"/>
      </w:pPr>
      <w:r>
        <w:t xml:space="preserve">Kérem a Tisztelt Képviselő-testületet, hogy a </w:t>
      </w:r>
      <w:r w:rsidR="00D0119D">
        <w:t>fentiek</w:t>
      </w:r>
      <w:r>
        <w:t xml:space="preserve"> alapján fogadja el a határozati javaslatomat.</w:t>
      </w:r>
    </w:p>
    <w:p w:rsidR="008546E9" w:rsidRDefault="008546E9" w:rsidP="00977EC3">
      <w:pPr>
        <w:spacing w:line="276" w:lineRule="auto"/>
        <w:jc w:val="both"/>
      </w:pPr>
    </w:p>
    <w:p w:rsidR="00231A8A" w:rsidRDefault="000C6501" w:rsidP="00977EC3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Határozati javaslat</w:t>
      </w:r>
    </w:p>
    <w:p w:rsidR="003A6F3E" w:rsidRDefault="003A6F3E" w:rsidP="00977EC3">
      <w:pPr>
        <w:spacing w:line="276" w:lineRule="auto"/>
        <w:jc w:val="both"/>
        <w:rPr>
          <w:b/>
          <w:u w:val="single"/>
        </w:rPr>
      </w:pPr>
    </w:p>
    <w:p w:rsidR="00133F4F" w:rsidRPr="00EB0554" w:rsidRDefault="00D23A02" w:rsidP="00977EC3">
      <w:pPr>
        <w:spacing w:line="276" w:lineRule="auto"/>
        <w:jc w:val="both"/>
      </w:pPr>
      <w:r>
        <w:t>Bonyhád Város Önkormányzata</w:t>
      </w:r>
      <w:r w:rsidR="003E7F31">
        <w:t xml:space="preserve"> </w:t>
      </w:r>
      <w:r w:rsidR="008F6459">
        <w:t>a 201</w:t>
      </w:r>
      <w:r w:rsidR="00977EC3">
        <w:t>7</w:t>
      </w:r>
      <w:r w:rsidR="008F6459">
        <w:t>. évi költségvetésének és végrehajtásának rendjéről</w:t>
      </w:r>
      <w:r w:rsidR="008F6459" w:rsidRPr="00F375FF">
        <w:t xml:space="preserve"> </w:t>
      </w:r>
      <w:r w:rsidR="008F6459">
        <w:t>szóló</w:t>
      </w:r>
      <w:r w:rsidR="005F38D6">
        <w:t xml:space="preserve"> </w:t>
      </w:r>
      <w:r w:rsidR="00977EC3">
        <w:t>2</w:t>
      </w:r>
      <w:r w:rsidR="008F6459" w:rsidRPr="00F375FF">
        <w:t>/201</w:t>
      </w:r>
      <w:r w:rsidR="00977EC3">
        <w:t>7</w:t>
      </w:r>
      <w:r w:rsidR="008F6459" w:rsidRPr="00F375FF">
        <w:t xml:space="preserve"> (II.</w:t>
      </w:r>
      <w:r w:rsidR="00977EC3">
        <w:t xml:space="preserve"> 17.</w:t>
      </w:r>
      <w:r w:rsidR="008F6459" w:rsidRPr="00F375FF">
        <w:t xml:space="preserve">) sz. </w:t>
      </w:r>
      <w:r w:rsidR="008F6459">
        <w:t xml:space="preserve">önkormányzati </w:t>
      </w:r>
      <w:r w:rsidR="008F6459" w:rsidRPr="00F375FF">
        <w:t xml:space="preserve">rendelete </w:t>
      </w:r>
      <w:r w:rsidR="008F6459">
        <w:t>kiadások fejezete,</w:t>
      </w:r>
      <w:r w:rsidR="003E7F31">
        <w:t xml:space="preserve"> általános tartaléka terhére</w:t>
      </w:r>
      <w:r w:rsidR="008D2C95">
        <w:t xml:space="preserve"> (K512 sor)</w:t>
      </w:r>
      <w:r w:rsidR="003F1580">
        <w:t xml:space="preserve"> </w:t>
      </w:r>
      <w:r w:rsidR="00977EC3">
        <w:t>5</w:t>
      </w:r>
      <w:r w:rsidR="008F6459">
        <w:t>00 0</w:t>
      </w:r>
      <w:r w:rsidR="00ED1527">
        <w:t>00</w:t>
      </w:r>
      <w:r w:rsidR="00373DF9">
        <w:t>,</w:t>
      </w:r>
      <w:r w:rsidR="008F6459">
        <w:t>-</w:t>
      </w:r>
      <w:r w:rsidR="00ED1527">
        <w:t xml:space="preserve"> </w:t>
      </w:r>
      <w:r w:rsidR="008F6459">
        <w:t>forintot</w:t>
      </w:r>
      <w:r w:rsidR="00977EC3">
        <w:t>, a polgármesteri keret terhére</w:t>
      </w:r>
      <w:r w:rsidR="008D2C95">
        <w:t xml:space="preserve"> (K5 sor)</w:t>
      </w:r>
      <w:r w:rsidR="00977EC3">
        <w:t xml:space="preserve"> 150 000,- forintot</w:t>
      </w:r>
      <w:r w:rsidR="00AC2A24">
        <w:t xml:space="preserve"> és</w:t>
      </w:r>
      <w:r w:rsidR="00977EC3">
        <w:t xml:space="preserve"> a képviselői keret terhére</w:t>
      </w:r>
      <w:r w:rsidR="008D2C95">
        <w:t xml:space="preserve"> (K6 sor)</w:t>
      </w:r>
      <w:r w:rsidR="00977EC3">
        <w:t xml:space="preserve"> 350 000,- forintot</w:t>
      </w:r>
      <w:r w:rsidR="00ED1527">
        <w:t xml:space="preserve"> </w:t>
      </w:r>
      <w:r w:rsidR="00F5422F">
        <w:t xml:space="preserve">adományoz a </w:t>
      </w:r>
      <w:r w:rsidR="00977EC3">
        <w:t>Bonyhád-Börzsönyért Egyesület</w:t>
      </w:r>
      <w:r w:rsidR="00F5422F">
        <w:t xml:space="preserve"> </w:t>
      </w:r>
      <w:r w:rsidR="000B1949">
        <w:t>(</w:t>
      </w:r>
      <w:r w:rsidR="00977EC3">
        <w:t xml:space="preserve">székhelye: </w:t>
      </w:r>
      <w:r w:rsidR="00977EC3" w:rsidRPr="006C54BC">
        <w:t xml:space="preserve">7150 Bonyhád, </w:t>
      </w:r>
      <w:r w:rsidR="00977EC3">
        <w:t>Deák F.</w:t>
      </w:r>
      <w:r w:rsidR="00977EC3" w:rsidRPr="006C54BC">
        <w:t xml:space="preserve"> u. </w:t>
      </w:r>
      <w:r w:rsidR="00977EC3">
        <w:t xml:space="preserve">55., </w:t>
      </w:r>
      <w:r w:rsidR="00977EC3" w:rsidRPr="00137FFB">
        <w:t>adószám:</w:t>
      </w:r>
      <w:r w:rsidR="00977EC3">
        <w:t xml:space="preserve"> </w:t>
      </w:r>
      <w:r w:rsidR="00977EC3" w:rsidRPr="00137FFB">
        <w:t>18755671</w:t>
      </w:r>
      <w:r w:rsidR="00977EC3">
        <w:t xml:space="preserve">-1-17; bankszámlaszám: </w:t>
      </w:r>
      <w:r w:rsidR="00977EC3" w:rsidRPr="00137FFB">
        <w:t xml:space="preserve">10404687-50526750-56571002) </w:t>
      </w:r>
      <w:r w:rsidR="00F5422F">
        <w:t>javára a</w:t>
      </w:r>
      <w:r w:rsidR="00900E32">
        <w:t xml:space="preserve"> </w:t>
      </w:r>
      <w:r w:rsidR="00AC2A24">
        <w:t>2946/4</w:t>
      </w:r>
      <w:r w:rsidR="00900E32">
        <w:t xml:space="preserve"> </w:t>
      </w:r>
      <w:r w:rsidR="003F1580">
        <w:t>h</w:t>
      </w:r>
      <w:r w:rsidR="00900E32">
        <w:t>elyrajzi</w:t>
      </w:r>
      <w:r w:rsidR="003F1580">
        <w:t xml:space="preserve"> számon</w:t>
      </w:r>
      <w:r w:rsidR="00900E32">
        <w:t xml:space="preserve">, természetben a </w:t>
      </w:r>
      <w:r w:rsidR="00AC2A24">
        <w:rPr>
          <w:bCs/>
        </w:rPr>
        <w:t>Bonyhád-</w:t>
      </w:r>
      <w:r w:rsidR="00977EC3">
        <w:rPr>
          <w:bCs/>
        </w:rPr>
        <w:t>Börzsöny</w:t>
      </w:r>
      <w:r w:rsidR="00AC2A24">
        <w:rPr>
          <w:bCs/>
        </w:rPr>
        <w:t xml:space="preserve"> településrészen</w:t>
      </w:r>
      <w:r w:rsidR="00AC2A24">
        <w:t xml:space="preserve"> </w:t>
      </w:r>
      <w:r w:rsidR="003F1580">
        <w:t>található</w:t>
      </w:r>
      <w:r>
        <w:t xml:space="preserve"> </w:t>
      </w:r>
      <w:r w:rsidR="00977EC3">
        <w:t>Bonyhád-Börzsönyi Harangláb</w:t>
      </w:r>
      <w:r w:rsidR="00EB3918">
        <w:t xml:space="preserve"> </w:t>
      </w:r>
      <w:r w:rsidR="00977EC3">
        <w:t>újraépítéséhez</w:t>
      </w:r>
      <w:r w:rsidR="00ED1527">
        <w:t>.</w:t>
      </w:r>
      <w:r w:rsidR="00133F4F">
        <w:t xml:space="preserve"> Továbbá felhatalmazza a polgármestert a határozatban fogl</w:t>
      </w:r>
      <w:r w:rsidR="00BD5962">
        <w:t>alt összegekről szóló</w:t>
      </w:r>
      <w:r w:rsidR="00133F4F">
        <w:t xml:space="preserve"> szerződés megkötésére.</w:t>
      </w:r>
    </w:p>
    <w:p w:rsidR="00472912" w:rsidRDefault="00472912" w:rsidP="00977EC3">
      <w:pPr>
        <w:spacing w:line="276" w:lineRule="auto"/>
        <w:jc w:val="both"/>
      </w:pPr>
    </w:p>
    <w:p w:rsidR="00AF63BF" w:rsidRDefault="00AF63BF" w:rsidP="00977EC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45635" w:rsidRDefault="00DA5739" w:rsidP="00977EC3">
      <w:pPr>
        <w:spacing w:line="276" w:lineRule="auto"/>
        <w:jc w:val="both"/>
      </w:pPr>
      <w:r>
        <w:t xml:space="preserve">Határidő: </w:t>
      </w:r>
      <w:r w:rsidR="00E861D6">
        <w:t>201</w:t>
      </w:r>
      <w:r w:rsidR="00977EC3">
        <w:t>7</w:t>
      </w:r>
      <w:r w:rsidR="00E861D6">
        <w:t xml:space="preserve">. </w:t>
      </w:r>
      <w:r w:rsidR="00977EC3">
        <w:t>április 15</w:t>
      </w:r>
      <w:r w:rsidR="00B17D33">
        <w:t>.</w:t>
      </w:r>
    </w:p>
    <w:p w:rsidR="00DA5739" w:rsidRDefault="00457B5E" w:rsidP="00977EC3">
      <w:pPr>
        <w:spacing w:line="276" w:lineRule="auto"/>
        <w:jc w:val="both"/>
      </w:pPr>
      <w:r w:rsidRPr="00457B5E">
        <w:t>Fe</w:t>
      </w:r>
      <w:r w:rsidR="00DA5739">
        <w:t>lelős: Filóné Ferencz Ibolya</w:t>
      </w:r>
      <w:r w:rsidR="00A37CCD">
        <w:t xml:space="preserve"> polgármester</w:t>
      </w:r>
      <w:r w:rsidR="00DA5739">
        <w:t xml:space="preserve"> </w:t>
      </w:r>
    </w:p>
    <w:p w:rsidR="00457B5E" w:rsidRDefault="00DA5739" w:rsidP="00977EC3">
      <w:pPr>
        <w:spacing w:line="276" w:lineRule="auto"/>
        <w:jc w:val="both"/>
      </w:pPr>
      <w:r>
        <w:t xml:space="preserve">Végrehajtásért felelős: </w:t>
      </w:r>
      <w:r w:rsidR="007428E8">
        <w:t>Fauszt Józsefné</w:t>
      </w:r>
      <w:r w:rsidR="00A37CCD">
        <w:t xml:space="preserve"> osztályvezető</w:t>
      </w:r>
    </w:p>
    <w:p w:rsidR="00DA5739" w:rsidRDefault="00DA5739" w:rsidP="00977EC3">
      <w:pPr>
        <w:spacing w:line="276" w:lineRule="auto"/>
        <w:jc w:val="both"/>
      </w:pPr>
      <w:r>
        <w:t xml:space="preserve">Határozatról értesül: </w:t>
      </w:r>
      <w:r w:rsidR="00977EC3">
        <w:t>Bonyhád-Börzsönyért Egyesület, Csobot Gáspárné</w:t>
      </w:r>
    </w:p>
    <w:p w:rsidR="00CA34B4" w:rsidRDefault="00CA34B4" w:rsidP="00977EC3">
      <w:pPr>
        <w:spacing w:line="276" w:lineRule="auto"/>
        <w:jc w:val="both"/>
      </w:pPr>
    </w:p>
    <w:p w:rsidR="00CA34B4" w:rsidRDefault="00CA34B4" w:rsidP="00977EC3">
      <w:pPr>
        <w:spacing w:line="276" w:lineRule="auto"/>
        <w:jc w:val="both"/>
      </w:pPr>
    </w:p>
    <w:p w:rsidR="00426D19" w:rsidRDefault="00977EC3" w:rsidP="00977EC3">
      <w:pPr>
        <w:spacing w:before="120" w:line="276" w:lineRule="auto"/>
        <w:ind w:left="-142"/>
      </w:pPr>
      <w:r>
        <w:t>Bonyhád, 2017</w:t>
      </w:r>
      <w:r w:rsidR="003F1580">
        <w:t>.</w:t>
      </w:r>
      <w:r>
        <w:t xml:space="preserve"> március</w:t>
      </w:r>
      <w:r w:rsidR="0085670A">
        <w:t xml:space="preserve"> </w:t>
      </w:r>
      <w:r w:rsidR="0078400C">
        <w:t>21</w:t>
      </w:r>
      <w:r w:rsidR="00B17D33">
        <w:t>.</w:t>
      </w:r>
    </w:p>
    <w:p w:rsidR="00ED2D87" w:rsidRDefault="00ED2D87" w:rsidP="00977EC3">
      <w:pPr>
        <w:spacing w:before="120" w:line="276" w:lineRule="auto"/>
        <w:ind w:left="-142"/>
      </w:pPr>
    </w:p>
    <w:p w:rsidR="00E35A53" w:rsidRPr="00457B5E" w:rsidRDefault="002D0020" w:rsidP="00977EC3">
      <w:pPr>
        <w:spacing w:before="120" w:line="276" w:lineRule="auto"/>
        <w:ind w:left="-142"/>
        <w:rPr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5A53">
        <w:rPr>
          <w:lang w:eastAsia="en-US"/>
        </w:rPr>
        <w:t>Filóné Ferencz Ibolya</w:t>
      </w:r>
      <w:r w:rsidR="00E35A53">
        <w:rPr>
          <w:lang w:eastAsia="en-US"/>
        </w:rPr>
        <w:tab/>
      </w:r>
      <w:r w:rsidR="003128FF">
        <w:rPr>
          <w:lang w:eastAsia="en-US"/>
        </w:rPr>
        <w:tab/>
      </w:r>
      <w:r w:rsidR="003128FF">
        <w:rPr>
          <w:lang w:eastAsia="en-US"/>
        </w:rPr>
        <w:tab/>
      </w:r>
      <w:r w:rsidR="003128FF">
        <w:rPr>
          <w:lang w:eastAsia="en-US"/>
        </w:rPr>
        <w:tab/>
      </w:r>
      <w:r w:rsidR="003128FF">
        <w:rPr>
          <w:lang w:eastAsia="en-US"/>
        </w:rPr>
        <w:tab/>
      </w:r>
      <w:r w:rsidR="003128FF">
        <w:rPr>
          <w:lang w:eastAsia="en-US"/>
        </w:rPr>
        <w:tab/>
      </w:r>
      <w:r w:rsidR="003128FF">
        <w:rPr>
          <w:lang w:eastAsia="en-US"/>
        </w:rPr>
        <w:tab/>
      </w:r>
      <w:r w:rsidR="003128FF">
        <w:rPr>
          <w:lang w:eastAsia="en-US"/>
        </w:rPr>
        <w:tab/>
      </w:r>
      <w:r w:rsidR="003128FF">
        <w:rPr>
          <w:lang w:eastAsia="en-US"/>
        </w:rPr>
        <w:tab/>
      </w:r>
      <w:r w:rsidR="003128FF">
        <w:rPr>
          <w:lang w:eastAsia="en-US"/>
        </w:rPr>
        <w:tab/>
      </w:r>
      <w:r w:rsidR="003128FF">
        <w:rPr>
          <w:lang w:eastAsia="en-US"/>
        </w:rPr>
        <w:tab/>
        <w:t xml:space="preserve">        polgármester</w:t>
      </w:r>
    </w:p>
    <w:sectPr w:rsidR="00E35A53" w:rsidRPr="00457B5E" w:rsidSect="00411A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B1B" w:rsidRDefault="00625B1B">
      <w:r>
        <w:separator/>
      </w:r>
    </w:p>
  </w:endnote>
  <w:endnote w:type="continuationSeparator" w:id="0">
    <w:p w:rsidR="00625B1B" w:rsidRDefault="00625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B1B" w:rsidRDefault="00625B1B">
      <w:r>
        <w:separator/>
      </w:r>
    </w:p>
  </w:footnote>
  <w:footnote w:type="continuationSeparator" w:id="0">
    <w:p w:rsidR="00625B1B" w:rsidRDefault="00625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CB" w:rsidRDefault="00B32ECB" w:rsidP="00C907E8">
    <w:pPr>
      <w:pStyle w:val="lfej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-192405</wp:posOffset>
          </wp:positionV>
          <wp:extent cx="1285875" cy="885825"/>
          <wp:effectExtent l="19050" t="0" r="9525" b="0"/>
          <wp:wrapNone/>
          <wp:docPr id="1" name="Kép 0" descr="cimer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h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6"/>
        <w:szCs w:val="36"/>
      </w:rPr>
      <w:t>Bonyhád Város Önkormányzata</w:t>
    </w:r>
  </w:p>
  <w:p w:rsidR="00B32ECB" w:rsidRDefault="00B32ECB" w:rsidP="00C907E8">
    <w:pPr>
      <w:pStyle w:val="lfej"/>
      <w:jc w:val="right"/>
      <w:rPr>
        <w:b/>
        <w:sz w:val="36"/>
        <w:szCs w:val="36"/>
      </w:rPr>
    </w:pPr>
  </w:p>
  <w:p w:rsidR="00B32ECB" w:rsidRPr="00C77A41" w:rsidRDefault="00A91A52" w:rsidP="00C77A41">
    <w:pPr>
      <w:pStyle w:val="lfej"/>
      <w:jc w:val="center"/>
      <w:rPr>
        <w:b/>
        <w:sz w:val="36"/>
        <w:szCs w:val="36"/>
      </w:rPr>
    </w:pPr>
    <w:r w:rsidRPr="00A91A5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40.85pt;margin-top:22.6pt;width:524.25pt;height:0;z-index:251657728" o:connectortype="straight" strokeweight="1pt"/>
      </w:pict>
    </w:r>
    <w:r w:rsidR="00B32ECB">
      <w:br/>
    </w:r>
  </w:p>
  <w:p w:rsidR="00B32ECB" w:rsidRPr="00AE7134" w:rsidRDefault="00A91A52" w:rsidP="00AE7134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36pt;margin-top:-9.55pt;width:99pt;height:90pt;z-index:251656704" filled="f" stroked="f">
          <v:textbox style="mso-next-textbox:#_x0000_s2051">
            <w:txbxContent>
              <w:p w:rsidR="00B32ECB" w:rsidRDefault="00B32ECB" w:rsidP="00DA1372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B32ECB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4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5753"/>
    <w:multiLevelType w:val="hybridMultilevel"/>
    <w:tmpl w:val="AEAA44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61635F"/>
    <w:multiLevelType w:val="hybridMultilevel"/>
    <w:tmpl w:val="F24A89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748E3"/>
    <w:multiLevelType w:val="hybridMultilevel"/>
    <w:tmpl w:val="FAD2D2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BE2924"/>
    <w:multiLevelType w:val="hybridMultilevel"/>
    <w:tmpl w:val="DEAAD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85808"/>
    <w:multiLevelType w:val="hybridMultilevel"/>
    <w:tmpl w:val="EA3A60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A24403"/>
    <w:multiLevelType w:val="hybridMultilevel"/>
    <w:tmpl w:val="B5E21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E22F1"/>
    <w:multiLevelType w:val="hybridMultilevel"/>
    <w:tmpl w:val="B1326E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61BEC"/>
    <w:multiLevelType w:val="hybridMultilevel"/>
    <w:tmpl w:val="A15E06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25B0E"/>
    <w:rsid w:val="00002ED8"/>
    <w:rsid w:val="000039E3"/>
    <w:rsid w:val="00031E24"/>
    <w:rsid w:val="00034118"/>
    <w:rsid w:val="000345A4"/>
    <w:rsid w:val="000350F1"/>
    <w:rsid w:val="00045984"/>
    <w:rsid w:val="00054461"/>
    <w:rsid w:val="00054BD1"/>
    <w:rsid w:val="00056AE0"/>
    <w:rsid w:val="00060B61"/>
    <w:rsid w:val="00065EF8"/>
    <w:rsid w:val="000734BC"/>
    <w:rsid w:val="00074996"/>
    <w:rsid w:val="00076BE8"/>
    <w:rsid w:val="00080389"/>
    <w:rsid w:val="0008365B"/>
    <w:rsid w:val="000947A5"/>
    <w:rsid w:val="000A1AB8"/>
    <w:rsid w:val="000A597E"/>
    <w:rsid w:val="000B1949"/>
    <w:rsid w:val="000B1D1B"/>
    <w:rsid w:val="000B30F6"/>
    <w:rsid w:val="000B63C6"/>
    <w:rsid w:val="000C0BD0"/>
    <w:rsid w:val="000C6501"/>
    <w:rsid w:val="000D1FCF"/>
    <w:rsid w:val="000D2828"/>
    <w:rsid w:val="000D7BD7"/>
    <w:rsid w:val="000E2A01"/>
    <w:rsid w:val="000F1A10"/>
    <w:rsid w:val="000F3C76"/>
    <w:rsid w:val="00100480"/>
    <w:rsid w:val="0010081B"/>
    <w:rsid w:val="00100D5D"/>
    <w:rsid w:val="00116E0E"/>
    <w:rsid w:val="00124B2E"/>
    <w:rsid w:val="0012764A"/>
    <w:rsid w:val="00131949"/>
    <w:rsid w:val="00133F4F"/>
    <w:rsid w:val="00134BF1"/>
    <w:rsid w:val="001355D9"/>
    <w:rsid w:val="00142F0A"/>
    <w:rsid w:val="00144B1B"/>
    <w:rsid w:val="00147266"/>
    <w:rsid w:val="00150690"/>
    <w:rsid w:val="00150DEF"/>
    <w:rsid w:val="00157002"/>
    <w:rsid w:val="001600AB"/>
    <w:rsid w:val="00166E64"/>
    <w:rsid w:val="001719DF"/>
    <w:rsid w:val="0017337A"/>
    <w:rsid w:val="00175BE2"/>
    <w:rsid w:val="00182018"/>
    <w:rsid w:val="001839AB"/>
    <w:rsid w:val="0018664D"/>
    <w:rsid w:val="0018687F"/>
    <w:rsid w:val="00197076"/>
    <w:rsid w:val="001A0780"/>
    <w:rsid w:val="001A5606"/>
    <w:rsid w:val="001A64FA"/>
    <w:rsid w:val="001B2F7D"/>
    <w:rsid w:val="001B54F9"/>
    <w:rsid w:val="001B6D24"/>
    <w:rsid w:val="001C1289"/>
    <w:rsid w:val="001C2071"/>
    <w:rsid w:val="001C3455"/>
    <w:rsid w:val="001D3A4C"/>
    <w:rsid w:val="001D75BE"/>
    <w:rsid w:val="001E00E3"/>
    <w:rsid w:val="001E7B0C"/>
    <w:rsid w:val="002002A2"/>
    <w:rsid w:val="00205F65"/>
    <w:rsid w:val="00211977"/>
    <w:rsid w:val="00221906"/>
    <w:rsid w:val="00224C33"/>
    <w:rsid w:val="00230B30"/>
    <w:rsid w:val="00231A8A"/>
    <w:rsid w:val="00237026"/>
    <w:rsid w:val="002402FA"/>
    <w:rsid w:val="002607FC"/>
    <w:rsid w:val="002624FF"/>
    <w:rsid w:val="00266219"/>
    <w:rsid w:val="00270B22"/>
    <w:rsid w:val="00271AAD"/>
    <w:rsid w:val="00272D21"/>
    <w:rsid w:val="002730C6"/>
    <w:rsid w:val="002847A3"/>
    <w:rsid w:val="00292A7A"/>
    <w:rsid w:val="002937CC"/>
    <w:rsid w:val="002A0767"/>
    <w:rsid w:val="002A3A63"/>
    <w:rsid w:val="002A5964"/>
    <w:rsid w:val="002A7A14"/>
    <w:rsid w:val="002C0DED"/>
    <w:rsid w:val="002D0020"/>
    <w:rsid w:val="002D1513"/>
    <w:rsid w:val="002D60A3"/>
    <w:rsid w:val="002F1E6F"/>
    <w:rsid w:val="002F4002"/>
    <w:rsid w:val="002F7084"/>
    <w:rsid w:val="00301A48"/>
    <w:rsid w:val="00310F11"/>
    <w:rsid w:val="0031279A"/>
    <w:rsid w:val="003128FF"/>
    <w:rsid w:val="00315384"/>
    <w:rsid w:val="00330297"/>
    <w:rsid w:val="003315FD"/>
    <w:rsid w:val="00334620"/>
    <w:rsid w:val="003356C4"/>
    <w:rsid w:val="0036088C"/>
    <w:rsid w:val="003612AE"/>
    <w:rsid w:val="0036321D"/>
    <w:rsid w:val="003642F7"/>
    <w:rsid w:val="003657F4"/>
    <w:rsid w:val="00366DF8"/>
    <w:rsid w:val="0037017B"/>
    <w:rsid w:val="003701A1"/>
    <w:rsid w:val="00373DF9"/>
    <w:rsid w:val="003775DB"/>
    <w:rsid w:val="003816D0"/>
    <w:rsid w:val="00382822"/>
    <w:rsid w:val="0038618F"/>
    <w:rsid w:val="00386DF8"/>
    <w:rsid w:val="0039159A"/>
    <w:rsid w:val="00393233"/>
    <w:rsid w:val="003A42CB"/>
    <w:rsid w:val="003A586F"/>
    <w:rsid w:val="003A6F3E"/>
    <w:rsid w:val="003B1765"/>
    <w:rsid w:val="003B3485"/>
    <w:rsid w:val="003B5272"/>
    <w:rsid w:val="003D38F0"/>
    <w:rsid w:val="003D75E8"/>
    <w:rsid w:val="003D7D66"/>
    <w:rsid w:val="003E1509"/>
    <w:rsid w:val="003E2BB8"/>
    <w:rsid w:val="003E6150"/>
    <w:rsid w:val="003E738D"/>
    <w:rsid w:val="003E7F31"/>
    <w:rsid w:val="003F030D"/>
    <w:rsid w:val="003F1580"/>
    <w:rsid w:val="003F766A"/>
    <w:rsid w:val="00402C80"/>
    <w:rsid w:val="0040501A"/>
    <w:rsid w:val="004078FA"/>
    <w:rsid w:val="00411AAF"/>
    <w:rsid w:val="00420D01"/>
    <w:rsid w:val="00422C62"/>
    <w:rsid w:val="00426D19"/>
    <w:rsid w:val="00435CE5"/>
    <w:rsid w:val="0043723F"/>
    <w:rsid w:val="00437753"/>
    <w:rsid w:val="004421FC"/>
    <w:rsid w:val="004423F3"/>
    <w:rsid w:val="004443EF"/>
    <w:rsid w:val="004446D9"/>
    <w:rsid w:val="004456E8"/>
    <w:rsid w:val="00456C5F"/>
    <w:rsid w:val="0045701B"/>
    <w:rsid w:val="00457B5E"/>
    <w:rsid w:val="00460490"/>
    <w:rsid w:val="00461451"/>
    <w:rsid w:val="0046377B"/>
    <w:rsid w:val="00467C7F"/>
    <w:rsid w:val="004727C3"/>
    <w:rsid w:val="00472912"/>
    <w:rsid w:val="004742B9"/>
    <w:rsid w:val="004745DC"/>
    <w:rsid w:val="00491E81"/>
    <w:rsid w:val="00492F27"/>
    <w:rsid w:val="0049604B"/>
    <w:rsid w:val="004A77C3"/>
    <w:rsid w:val="004B392A"/>
    <w:rsid w:val="004B4031"/>
    <w:rsid w:val="004B57E9"/>
    <w:rsid w:val="004D0D2A"/>
    <w:rsid w:val="004E217A"/>
    <w:rsid w:val="004E71B9"/>
    <w:rsid w:val="004F3B27"/>
    <w:rsid w:val="004F54DD"/>
    <w:rsid w:val="005003F4"/>
    <w:rsid w:val="00500E44"/>
    <w:rsid w:val="00502A74"/>
    <w:rsid w:val="00512DA4"/>
    <w:rsid w:val="00512DA8"/>
    <w:rsid w:val="005136BB"/>
    <w:rsid w:val="00514B0D"/>
    <w:rsid w:val="00527C94"/>
    <w:rsid w:val="00530548"/>
    <w:rsid w:val="00542C20"/>
    <w:rsid w:val="00545635"/>
    <w:rsid w:val="00547C16"/>
    <w:rsid w:val="005518A9"/>
    <w:rsid w:val="005541A4"/>
    <w:rsid w:val="00561441"/>
    <w:rsid w:val="00561724"/>
    <w:rsid w:val="00561A5B"/>
    <w:rsid w:val="00567E37"/>
    <w:rsid w:val="005751F1"/>
    <w:rsid w:val="00576442"/>
    <w:rsid w:val="00585AC6"/>
    <w:rsid w:val="005965A2"/>
    <w:rsid w:val="00596B69"/>
    <w:rsid w:val="005B55D3"/>
    <w:rsid w:val="005C44E1"/>
    <w:rsid w:val="005C6B47"/>
    <w:rsid w:val="005C6BD1"/>
    <w:rsid w:val="005C6D3D"/>
    <w:rsid w:val="005E26EE"/>
    <w:rsid w:val="005E276A"/>
    <w:rsid w:val="005E6A49"/>
    <w:rsid w:val="005E7E70"/>
    <w:rsid w:val="005F1EA1"/>
    <w:rsid w:val="005F22F6"/>
    <w:rsid w:val="005F38D6"/>
    <w:rsid w:val="005F4367"/>
    <w:rsid w:val="005F4B2D"/>
    <w:rsid w:val="005F5167"/>
    <w:rsid w:val="00600074"/>
    <w:rsid w:val="00604E56"/>
    <w:rsid w:val="006120D6"/>
    <w:rsid w:val="006121DA"/>
    <w:rsid w:val="00616E01"/>
    <w:rsid w:val="006178E8"/>
    <w:rsid w:val="006223B5"/>
    <w:rsid w:val="0062417F"/>
    <w:rsid w:val="00625B1B"/>
    <w:rsid w:val="00630C90"/>
    <w:rsid w:val="00640CD2"/>
    <w:rsid w:val="006420D4"/>
    <w:rsid w:val="00643F85"/>
    <w:rsid w:val="00650BD8"/>
    <w:rsid w:val="006550AF"/>
    <w:rsid w:val="00662602"/>
    <w:rsid w:val="00666984"/>
    <w:rsid w:val="00670D80"/>
    <w:rsid w:val="00674A2A"/>
    <w:rsid w:val="006754CB"/>
    <w:rsid w:val="00677D20"/>
    <w:rsid w:val="00687631"/>
    <w:rsid w:val="00693259"/>
    <w:rsid w:val="00696CF3"/>
    <w:rsid w:val="006A0A1F"/>
    <w:rsid w:val="006A0AFA"/>
    <w:rsid w:val="006A26C1"/>
    <w:rsid w:val="006B5E79"/>
    <w:rsid w:val="006C31AB"/>
    <w:rsid w:val="006C55B6"/>
    <w:rsid w:val="006D1CDB"/>
    <w:rsid w:val="006D55E1"/>
    <w:rsid w:val="006D718C"/>
    <w:rsid w:val="006E0747"/>
    <w:rsid w:val="006E3EF2"/>
    <w:rsid w:val="006F2854"/>
    <w:rsid w:val="006F2980"/>
    <w:rsid w:val="006F5B16"/>
    <w:rsid w:val="00713810"/>
    <w:rsid w:val="00720D5F"/>
    <w:rsid w:val="00720FED"/>
    <w:rsid w:val="00736886"/>
    <w:rsid w:val="00737E48"/>
    <w:rsid w:val="007428E8"/>
    <w:rsid w:val="00743627"/>
    <w:rsid w:val="00745F5F"/>
    <w:rsid w:val="00746F80"/>
    <w:rsid w:val="0076163A"/>
    <w:rsid w:val="00770DA6"/>
    <w:rsid w:val="007730EB"/>
    <w:rsid w:val="0078400C"/>
    <w:rsid w:val="00786F0E"/>
    <w:rsid w:val="0079068E"/>
    <w:rsid w:val="007936A9"/>
    <w:rsid w:val="007B77C0"/>
    <w:rsid w:val="007B7CE5"/>
    <w:rsid w:val="007C2A4C"/>
    <w:rsid w:val="007C3BC3"/>
    <w:rsid w:val="007C582A"/>
    <w:rsid w:val="007E01C6"/>
    <w:rsid w:val="007F34DA"/>
    <w:rsid w:val="007F46D5"/>
    <w:rsid w:val="007F74D4"/>
    <w:rsid w:val="00800C38"/>
    <w:rsid w:val="00802469"/>
    <w:rsid w:val="00815555"/>
    <w:rsid w:val="00826B3D"/>
    <w:rsid w:val="0083274B"/>
    <w:rsid w:val="00832A6C"/>
    <w:rsid w:val="0084000B"/>
    <w:rsid w:val="00840C01"/>
    <w:rsid w:val="008429BF"/>
    <w:rsid w:val="008432E6"/>
    <w:rsid w:val="008501B0"/>
    <w:rsid w:val="008504DF"/>
    <w:rsid w:val="00851BA6"/>
    <w:rsid w:val="008543F5"/>
    <w:rsid w:val="008546E9"/>
    <w:rsid w:val="0085670A"/>
    <w:rsid w:val="00863F84"/>
    <w:rsid w:val="00865A90"/>
    <w:rsid w:val="0086683D"/>
    <w:rsid w:val="00870E93"/>
    <w:rsid w:val="0087435B"/>
    <w:rsid w:val="008744DB"/>
    <w:rsid w:val="0088067A"/>
    <w:rsid w:val="008835A5"/>
    <w:rsid w:val="0088655C"/>
    <w:rsid w:val="00886937"/>
    <w:rsid w:val="00887EFC"/>
    <w:rsid w:val="00891BE3"/>
    <w:rsid w:val="00897B02"/>
    <w:rsid w:val="008A1EBB"/>
    <w:rsid w:val="008A389D"/>
    <w:rsid w:val="008A5CD0"/>
    <w:rsid w:val="008A7D88"/>
    <w:rsid w:val="008C7BF3"/>
    <w:rsid w:val="008D218E"/>
    <w:rsid w:val="008D27F8"/>
    <w:rsid w:val="008D2C95"/>
    <w:rsid w:val="008F12B3"/>
    <w:rsid w:val="008F6459"/>
    <w:rsid w:val="008F6523"/>
    <w:rsid w:val="00900E32"/>
    <w:rsid w:val="00910DD6"/>
    <w:rsid w:val="00913217"/>
    <w:rsid w:val="00921139"/>
    <w:rsid w:val="00923080"/>
    <w:rsid w:val="0094071A"/>
    <w:rsid w:val="00940DCE"/>
    <w:rsid w:val="009421D5"/>
    <w:rsid w:val="009468F7"/>
    <w:rsid w:val="00950FCB"/>
    <w:rsid w:val="009543EC"/>
    <w:rsid w:val="00956FEA"/>
    <w:rsid w:val="009573BF"/>
    <w:rsid w:val="00966467"/>
    <w:rsid w:val="009714FB"/>
    <w:rsid w:val="00974320"/>
    <w:rsid w:val="00977D43"/>
    <w:rsid w:val="00977EC3"/>
    <w:rsid w:val="00980A1D"/>
    <w:rsid w:val="00980ECA"/>
    <w:rsid w:val="00981800"/>
    <w:rsid w:val="009940A2"/>
    <w:rsid w:val="00994209"/>
    <w:rsid w:val="00996C41"/>
    <w:rsid w:val="009A230D"/>
    <w:rsid w:val="009A6610"/>
    <w:rsid w:val="009B13E5"/>
    <w:rsid w:val="009B5480"/>
    <w:rsid w:val="009C503F"/>
    <w:rsid w:val="009D1685"/>
    <w:rsid w:val="009E63FD"/>
    <w:rsid w:val="009F4E55"/>
    <w:rsid w:val="009F5A31"/>
    <w:rsid w:val="009F68F4"/>
    <w:rsid w:val="009F6BB7"/>
    <w:rsid w:val="00A02601"/>
    <w:rsid w:val="00A07A88"/>
    <w:rsid w:val="00A115B8"/>
    <w:rsid w:val="00A11E42"/>
    <w:rsid w:val="00A150D7"/>
    <w:rsid w:val="00A15956"/>
    <w:rsid w:val="00A23946"/>
    <w:rsid w:val="00A26F9F"/>
    <w:rsid w:val="00A364C2"/>
    <w:rsid w:val="00A37C5D"/>
    <w:rsid w:val="00A37CCD"/>
    <w:rsid w:val="00A712AF"/>
    <w:rsid w:val="00A75176"/>
    <w:rsid w:val="00A7644B"/>
    <w:rsid w:val="00A900CA"/>
    <w:rsid w:val="00A91A52"/>
    <w:rsid w:val="00A95CFF"/>
    <w:rsid w:val="00A97A23"/>
    <w:rsid w:val="00AA0BEA"/>
    <w:rsid w:val="00AA1E56"/>
    <w:rsid w:val="00AA20D1"/>
    <w:rsid w:val="00AA25DA"/>
    <w:rsid w:val="00AA74CF"/>
    <w:rsid w:val="00AB5B5F"/>
    <w:rsid w:val="00AC1EBE"/>
    <w:rsid w:val="00AC2A24"/>
    <w:rsid w:val="00AC3210"/>
    <w:rsid w:val="00AD0DA9"/>
    <w:rsid w:val="00AD16F8"/>
    <w:rsid w:val="00AE1E00"/>
    <w:rsid w:val="00AE40FA"/>
    <w:rsid w:val="00AE67DB"/>
    <w:rsid w:val="00AE7134"/>
    <w:rsid w:val="00AF3F5C"/>
    <w:rsid w:val="00AF63BF"/>
    <w:rsid w:val="00B04A27"/>
    <w:rsid w:val="00B0608D"/>
    <w:rsid w:val="00B100D2"/>
    <w:rsid w:val="00B1497B"/>
    <w:rsid w:val="00B164A1"/>
    <w:rsid w:val="00B17746"/>
    <w:rsid w:val="00B17D33"/>
    <w:rsid w:val="00B23240"/>
    <w:rsid w:val="00B240EB"/>
    <w:rsid w:val="00B3199F"/>
    <w:rsid w:val="00B31F0B"/>
    <w:rsid w:val="00B326C5"/>
    <w:rsid w:val="00B32ECB"/>
    <w:rsid w:val="00B43008"/>
    <w:rsid w:val="00B47849"/>
    <w:rsid w:val="00B501E5"/>
    <w:rsid w:val="00B54D4C"/>
    <w:rsid w:val="00B5584F"/>
    <w:rsid w:val="00B609AE"/>
    <w:rsid w:val="00B67FAF"/>
    <w:rsid w:val="00B72CC0"/>
    <w:rsid w:val="00B75139"/>
    <w:rsid w:val="00B91B48"/>
    <w:rsid w:val="00B91E24"/>
    <w:rsid w:val="00B92FE2"/>
    <w:rsid w:val="00B93F64"/>
    <w:rsid w:val="00B9671D"/>
    <w:rsid w:val="00B976D0"/>
    <w:rsid w:val="00BA17AD"/>
    <w:rsid w:val="00BA2FC2"/>
    <w:rsid w:val="00BA495E"/>
    <w:rsid w:val="00BB0447"/>
    <w:rsid w:val="00BB2D71"/>
    <w:rsid w:val="00BC1CE0"/>
    <w:rsid w:val="00BC26AD"/>
    <w:rsid w:val="00BC3221"/>
    <w:rsid w:val="00BD10EA"/>
    <w:rsid w:val="00BD28F3"/>
    <w:rsid w:val="00BD4043"/>
    <w:rsid w:val="00BD58F9"/>
    <w:rsid w:val="00BD5962"/>
    <w:rsid w:val="00BE4758"/>
    <w:rsid w:val="00BF0F5F"/>
    <w:rsid w:val="00BF13AA"/>
    <w:rsid w:val="00C004AD"/>
    <w:rsid w:val="00C11145"/>
    <w:rsid w:val="00C13996"/>
    <w:rsid w:val="00C20855"/>
    <w:rsid w:val="00C25A61"/>
    <w:rsid w:val="00C26453"/>
    <w:rsid w:val="00C331C0"/>
    <w:rsid w:val="00C351E6"/>
    <w:rsid w:val="00C40AA7"/>
    <w:rsid w:val="00C421E8"/>
    <w:rsid w:val="00C42C38"/>
    <w:rsid w:val="00C43888"/>
    <w:rsid w:val="00C43ED3"/>
    <w:rsid w:val="00C530DE"/>
    <w:rsid w:val="00C530EE"/>
    <w:rsid w:val="00C53709"/>
    <w:rsid w:val="00C555D4"/>
    <w:rsid w:val="00C57616"/>
    <w:rsid w:val="00C64DE2"/>
    <w:rsid w:val="00C654D9"/>
    <w:rsid w:val="00C65F0D"/>
    <w:rsid w:val="00C75D64"/>
    <w:rsid w:val="00C770C0"/>
    <w:rsid w:val="00C7750C"/>
    <w:rsid w:val="00C77A41"/>
    <w:rsid w:val="00C81A79"/>
    <w:rsid w:val="00C8351E"/>
    <w:rsid w:val="00C907E8"/>
    <w:rsid w:val="00C9547F"/>
    <w:rsid w:val="00C9764C"/>
    <w:rsid w:val="00C97904"/>
    <w:rsid w:val="00CA05EE"/>
    <w:rsid w:val="00CA34B4"/>
    <w:rsid w:val="00CB0317"/>
    <w:rsid w:val="00CB1119"/>
    <w:rsid w:val="00CB26AF"/>
    <w:rsid w:val="00CB5CB1"/>
    <w:rsid w:val="00CB78D3"/>
    <w:rsid w:val="00CB7CE3"/>
    <w:rsid w:val="00CC42C6"/>
    <w:rsid w:val="00CD1240"/>
    <w:rsid w:val="00CE76F1"/>
    <w:rsid w:val="00CF08B9"/>
    <w:rsid w:val="00CF17F5"/>
    <w:rsid w:val="00CF3F8A"/>
    <w:rsid w:val="00D0119D"/>
    <w:rsid w:val="00D153EE"/>
    <w:rsid w:val="00D23A02"/>
    <w:rsid w:val="00D2623E"/>
    <w:rsid w:val="00D307CA"/>
    <w:rsid w:val="00D32E27"/>
    <w:rsid w:val="00D34CF0"/>
    <w:rsid w:val="00D70FF8"/>
    <w:rsid w:val="00D72436"/>
    <w:rsid w:val="00D762FE"/>
    <w:rsid w:val="00D80A36"/>
    <w:rsid w:val="00D818A9"/>
    <w:rsid w:val="00D91186"/>
    <w:rsid w:val="00D91B3E"/>
    <w:rsid w:val="00D93E32"/>
    <w:rsid w:val="00D948B7"/>
    <w:rsid w:val="00D97BB5"/>
    <w:rsid w:val="00DA1372"/>
    <w:rsid w:val="00DA2464"/>
    <w:rsid w:val="00DA43AC"/>
    <w:rsid w:val="00DA5739"/>
    <w:rsid w:val="00DA67B3"/>
    <w:rsid w:val="00DD3064"/>
    <w:rsid w:val="00DD5E5E"/>
    <w:rsid w:val="00DD5F3C"/>
    <w:rsid w:val="00DE526A"/>
    <w:rsid w:val="00DE6F82"/>
    <w:rsid w:val="00DF1491"/>
    <w:rsid w:val="00DF3C7F"/>
    <w:rsid w:val="00E12EF4"/>
    <w:rsid w:val="00E1745C"/>
    <w:rsid w:val="00E21263"/>
    <w:rsid w:val="00E219E9"/>
    <w:rsid w:val="00E26754"/>
    <w:rsid w:val="00E321B5"/>
    <w:rsid w:val="00E35A53"/>
    <w:rsid w:val="00E3751E"/>
    <w:rsid w:val="00E44C4D"/>
    <w:rsid w:val="00E517A9"/>
    <w:rsid w:val="00E531CF"/>
    <w:rsid w:val="00E5358A"/>
    <w:rsid w:val="00E6177A"/>
    <w:rsid w:val="00E713A2"/>
    <w:rsid w:val="00E75ADA"/>
    <w:rsid w:val="00E75EC4"/>
    <w:rsid w:val="00E771F6"/>
    <w:rsid w:val="00E7734E"/>
    <w:rsid w:val="00E84498"/>
    <w:rsid w:val="00E861D6"/>
    <w:rsid w:val="00E86F70"/>
    <w:rsid w:val="00E93816"/>
    <w:rsid w:val="00E950C0"/>
    <w:rsid w:val="00E95DDE"/>
    <w:rsid w:val="00E9662D"/>
    <w:rsid w:val="00EA2D7C"/>
    <w:rsid w:val="00EB0554"/>
    <w:rsid w:val="00EB305E"/>
    <w:rsid w:val="00EB3398"/>
    <w:rsid w:val="00EB3918"/>
    <w:rsid w:val="00EC21F8"/>
    <w:rsid w:val="00EC3830"/>
    <w:rsid w:val="00EC3E08"/>
    <w:rsid w:val="00ED1527"/>
    <w:rsid w:val="00ED2D87"/>
    <w:rsid w:val="00EE0A8D"/>
    <w:rsid w:val="00EE1C9B"/>
    <w:rsid w:val="00EE4060"/>
    <w:rsid w:val="00EE6925"/>
    <w:rsid w:val="00EF07F0"/>
    <w:rsid w:val="00EF33BC"/>
    <w:rsid w:val="00EF4251"/>
    <w:rsid w:val="00F01C11"/>
    <w:rsid w:val="00F01EF0"/>
    <w:rsid w:val="00F078CC"/>
    <w:rsid w:val="00F10BD8"/>
    <w:rsid w:val="00F141F5"/>
    <w:rsid w:val="00F20327"/>
    <w:rsid w:val="00F2054C"/>
    <w:rsid w:val="00F25B0E"/>
    <w:rsid w:val="00F30B23"/>
    <w:rsid w:val="00F31964"/>
    <w:rsid w:val="00F3344F"/>
    <w:rsid w:val="00F354A7"/>
    <w:rsid w:val="00F4588C"/>
    <w:rsid w:val="00F512A7"/>
    <w:rsid w:val="00F52D9B"/>
    <w:rsid w:val="00F52DB6"/>
    <w:rsid w:val="00F5422F"/>
    <w:rsid w:val="00F60AE5"/>
    <w:rsid w:val="00F62855"/>
    <w:rsid w:val="00F639BA"/>
    <w:rsid w:val="00F7114D"/>
    <w:rsid w:val="00F8059F"/>
    <w:rsid w:val="00F831B6"/>
    <w:rsid w:val="00F8552D"/>
    <w:rsid w:val="00F87197"/>
    <w:rsid w:val="00F877FF"/>
    <w:rsid w:val="00F87E0A"/>
    <w:rsid w:val="00F91ACE"/>
    <w:rsid w:val="00FB0538"/>
    <w:rsid w:val="00FB3459"/>
    <w:rsid w:val="00FB64AB"/>
    <w:rsid w:val="00FC54BA"/>
    <w:rsid w:val="00FD3F8C"/>
    <w:rsid w:val="00FD7285"/>
    <w:rsid w:val="00FE2CC6"/>
    <w:rsid w:val="00FE7E2D"/>
    <w:rsid w:val="00FF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059F"/>
    <w:pPr>
      <w:widowControl w:val="0"/>
      <w:suppressAutoHyphens/>
    </w:pPr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A20D1"/>
    <w:pPr>
      <w:keepNext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9"/>
    <w:qFormat/>
    <w:rsid w:val="00AA20D1"/>
    <w:pPr>
      <w:keepNext/>
      <w:outlineLvl w:val="3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8007D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07D7"/>
    <w:rPr>
      <w:rFonts w:ascii="Calibri" w:eastAsia="Times New Roman" w:hAnsi="Calibri" w:cs="Times New Roman"/>
      <w:b/>
      <w:bCs/>
      <w:sz w:val="28"/>
      <w:szCs w:val="28"/>
    </w:rPr>
  </w:style>
  <w:style w:type="paragraph" w:styleId="lfej">
    <w:name w:val="header"/>
    <w:basedOn w:val="Norml"/>
    <w:link w:val="lfejChar"/>
    <w:uiPriority w:val="99"/>
    <w:rsid w:val="00C530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E7134"/>
    <w:rPr>
      <w:rFonts w:eastAsia="Times New Roman" w:cs="Times New Roman"/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C530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007D7"/>
    <w:rPr>
      <w:sz w:val="24"/>
      <w:szCs w:val="24"/>
    </w:rPr>
  </w:style>
  <w:style w:type="character" w:styleId="Hiperhivatkozs">
    <w:name w:val="Hyperlink"/>
    <w:basedOn w:val="Bekezdsalapbettpusa"/>
    <w:uiPriority w:val="99"/>
    <w:rsid w:val="00C530E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2370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07D7"/>
    <w:rPr>
      <w:sz w:val="0"/>
      <w:szCs w:val="0"/>
    </w:rPr>
  </w:style>
  <w:style w:type="paragraph" w:styleId="Szvegtrzs">
    <w:name w:val="Body Text"/>
    <w:basedOn w:val="Norml"/>
    <w:link w:val="SzvegtrzsChar"/>
    <w:uiPriority w:val="99"/>
    <w:rsid w:val="00AA20D1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007D7"/>
    <w:rPr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rsid w:val="004B57E9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007D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rsid w:val="004B57E9"/>
    <w:rPr>
      <w:rFonts w:cs="Times New Roman"/>
      <w:vertAlign w:val="superscript"/>
    </w:rPr>
  </w:style>
  <w:style w:type="paragraph" w:customStyle="1" w:styleId="justify">
    <w:name w:val="justify"/>
    <w:basedOn w:val="Norml"/>
    <w:uiPriority w:val="99"/>
    <w:rsid w:val="00CD1240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st">
    <w:name w:val="st"/>
    <w:basedOn w:val="Bekezdsalapbettpusa"/>
    <w:uiPriority w:val="99"/>
    <w:rsid w:val="00E6177A"/>
    <w:rPr>
      <w:rFonts w:cs="Times New Roman"/>
    </w:rPr>
  </w:style>
  <w:style w:type="character" w:styleId="Kiemels">
    <w:name w:val="Emphasis"/>
    <w:basedOn w:val="Bekezdsalapbettpusa"/>
    <w:uiPriority w:val="99"/>
    <w:qFormat/>
    <w:rsid w:val="00E6177A"/>
    <w:rPr>
      <w:rFonts w:cs="Times New Roman"/>
      <w:i/>
      <w:iCs/>
    </w:rPr>
  </w:style>
  <w:style w:type="character" w:customStyle="1" w:styleId="E-mailStlus32">
    <w:name w:val="E-mailStílus32"/>
    <w:basedOn w:val="Bekezdsalapbettpusa"/>
    <w:uiPriority w:val="99"/>
    <w:semiHidden/>
    <w:rsid w:val="00AA25DA"/>
    <w:rPr>
      <w:rFonts w:ascii="Times New Roman" w:hAnsi="Times New Roman" w:cs="Times New Roman"/>
      <w:color w:val="auto"/>
      <w:sz w:val="24"/>
      <w:szCs w:val="24"/>
      <w:u w:val="none"/>
    </w:rPr>
  </w:style>
  <w:style w:type="character" w:styleId="Mrltotthiperhivatkozs">
    <w:name w:val="FollowedHyperlink"/>
    <w:basedOn w:val="Bekezdsalapbettpusa"/>
    <w:uiPriority w:val="99"/>
    <w:rsid w:val="00A364C2"/>
    <w:rPr>
      <w:rFonts w:cs="Times New Roman"/>
      <w:color w:val="800080"/>
      <w:u w:val="single"/>
    </w:rPr>
  </w:style>
  <w:style w:type="table" w:styleId="Rcsostblzat">
    <w:name w:val="Table Grid"/>
    <w:basedOn w:val="Normltblzat"/>
    <w:uiPriority w:val="99"/>
    <w:rsid w:val="00C907E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C6501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FB345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B34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3FFD5-8585-499B-89FE-01A8989E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Ilja Pirkov Alpogármester Úr részére</vt:lpstr>
    </vt:vector>
  </TitlesOfParts>
  <Company>IT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Ilja Pirkov Alpogármester Úr részére</dc:title>
  <dc:creator>PHIV</dc:creator>
  <cp:lastModifiedBy>pedit</cp:lastModifiedBy>
  <cp:revision>2</cp:revision>
  <cp:lastPrinted>2017-03-22T07:16:00Z</cp:lastPrinted>
  <dcterms:created xsi:type="dcterms:W3CDTF">2017-03-23T12:57:00Z</dcterms:created>
  <dcterms:modified xsi:type="dcterms:W3CDTF">2017-03-23T12:57:00Z</dcterms:modified>
</cp:coreProperties>
</file>