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E5557" w:rsidRDefault="006B5C2B">
      <w:pPr>
        <w:jc w:val="both"/>
        <w:rPr>
          <w:rFonts w:ascii="Arial" w:hAnsi="Arial" w:cs="Arial"/>
          <w:sz w:val="26"/>
          <w:szCs w:val="26"/>
        </w:rPr>
      </w:pPr>
      <w:r>
        <w:rPr>
          <w:noProof/>
          <w:lang w:eastAsia="hu-H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-571500</wp:posOffset>
            </wp:positionV>
            <wp:extent cx="1285240" cy="885190"/>
            <wp:effectExtent l="19050" t="0" r="0" b="0"/>
            <wp:wrapNone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885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5557" w:rsidRDefault="001E5557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Bonyhád Város Önkormányzata</w:t>
      </w:r>
    </w:p>
    <w:p w:rsidR="005F08A1" w:rsidRDefault="005F08A1">
      <w:pPr>
        <w:jc w:val="center"/>
        <w:rPr>
          <w:b/>
          <w:sz w:val="32"/>
          <w:szCs w:val="32"/>
        </w:rPr>
      </w:pPr>
    </w:p>
    <w:p w:rsidR="001E5557" w:rsidRDefault="001E5557">
      <w:pPr>
        <w:jc w:val="center"/>
        <w:rPr>
          <w:b/>
        </w:rPr>
      </w:pPr>
    </w:p>
    <w:p w:rsidR="001E5557" w:rsidRDefault="001E5557">
      <w:pPr>
        <w:jc w:val="center"/>
        <w:rPr>
          <w:b/>
        </w:rPr>
      </w:pPr>
      <w:r>
        <w:rPr>
          <w:b/>
        </w:rPr>
        <w:t>ELŐTERJESZTÉS</w:t>
      </w:r>
    </w:p>
    <w:p w:rsidR="001E5557" w:rsidRDefault="001E5557">
      <w:pPr>
        <w:jc w:val="center"/>
        <w:rPr>
          <w:b/>
        </w:rPr>
      </w:pPr>
    </w:p>
    <w:p w:rsidR="001E5557" w:rsidRDefault="00DF7F14">
      <w:pPr>
        <w:jc w:val="center"/>
      </w:pPr>
      <w:r>
        <w:t>Bonyhád Város Önkormányzati</w:t>
      </w:r>
      <w:r w:rsidR="001E5557">
        <w:t xml:space="preserve"> Képviselő-</w:t>
      </w:r>
      <w:r w:rsidR="000E7C77">
        <w:t xml:space="preserve"> testületének </w:t>
      </w:r>
      <w:r w:rsidR="009A114B">
        <w:t xml:space="preserve">2016. </w:t>
      </w:r>
      <w:r w:rsidR="00A13A0A">
        <w:t>június 30</w:t>
      </w:r>
      <w:r w:rsidR="00CD0E28">
        <w:t>-i</w:t>
      </w:r>
    </w:p>
    <w:p w:rsidR="001E5557" w:rsidRDefault="001E5557">
      <w:pPr>
        <w:jc w:val="center"/>
      </w:pPr>
      <w:r w:rsidRPr="000E7C77">
        <w:rPr>
          <w:u w:val="single"/>
        </w:rPr>
        <w:t>rendes</w:t>
      </w:r>
      <w:r>
        <w:t>/</w:t>
      </w:r>
      <w:r w:rsidRPr="000E7C77">
        <w:t>rendkívüli</w:t>
      </w:r>
      <w:r>
        <w:rPr>
          <w:u w:val="single"/>
        </w:rPr>
        <w:t xml:space="preserve"> </w:t>
      </w:r>
      <w:r>
        <w:t>testületi ülésére</w:t>
      </w:r>
    </w:p>
    <w:p w:rsidR="001E5557" w:rsidRDefault="001E5557"/>
    <w:tbl>
      <w:tblPr>
        <w:tblW w:w="0" w:type="auto"/>
        <w:tblInd w:w="-5" w:type="dxa"/>
        <w:tblLayout w:type="fixed"/>
        <w:tblLook w:val="0000"/>
      </w:tblPr>
      <w:tblGrid>
        <w:gridCol w:w="4606"/>
        <w:gridCol w:w="4616"/>
      </w:tblGrid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Tárgy: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E2636E" w:rsidP="00E63E3A">
            <w:r>
              <w:t>Radnóti</w:t>
            </w:r>
            <w:r w:rsidR="00645042">
              <w:t xml:space="preserve"> </w:t>
            </w:r>
            <w:r>
              <w:t xml:space="preserve">utcai lakótelkek </w:t>
            </w:r>
            <w:r w:rsidR="00D718B4">
              <w:t>hasznosítása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Előterjesztő: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>
              <w:t>Filóné Ferencz Ibolya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Előterjesztést készítette: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747960">
            <w:r>
              <w:t>Köllő Roland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Előterjesztés száma: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366E4">
            <w:pPr>
              <w:snapToGrid w:val="0"/>
            </w:pPr>
            <w:r>
              <w:t>96</w:t>
            </w:r>
            <w:r w:rsidR="002722E4">
              <w:t>.sz.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Előzetesen tárgyalja: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>
              <w:t>Pénzügyi Ellenőrző és Gazdasági Bizottság</w:t>
            </w:r>
          </w:p>
        </w:tc>
      </w:tr>
      <w:tr w:rsidR="00F45A9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A9E" w:rsidRDefault="00F45A9E">
            <w:r>
              <w:t>Melléklet: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A9E" w:rsidRDefault="00CD0E28" w:rsidP="009E3D58">
            <w:r>
              <w:t>térképmásolat</w:t>
            </w:r>
            <w:r w:rsidR="009E3D58">
              <w:t>, telekalakítási vázrajz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Az előterjesztés a jogszabályi feltételeknek megfelel: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/>
          <w:p w:rsidR="00C84502" w:rsidRDefault="00C84502">
            <w:r>
              <w:t>Dr. Puskásné dr. Szeghy Petra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pPr>
              <w:rPr>
                <w:u w:val="single"/>
              </w:rPr>
            </w:pPr>
            <w:r>
              <w:t>A döntéshez szükséges többség: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>
              <w:rPr>
                <w:u w:val="single"/>
              </w:rPr>
              <w:t>egyszerű</w:t>
            </w:r>
            <w:r>
              <w:t>/minősített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Döntési forma: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>
              <w:t>rendelet/</w:t>
            </w:r>
            <w:r>
              <w:rPr>
                <w:u w:val="single"/>
              </w:rPr>
              <w:t>határozat</w:t>
            </w:r>
            <w:r>
              <w:t xml:space="preserve"> (normatív, hatósági, egyéb)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pPr>
              <w:rPr>
                <w:u w:val="single"/>
              </w:rPr>
            </w:pPr>
            <w:r>
              <w:t xml:space="preserve">Az előterjesztést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 w:rsidRPr="00502F94">
              <w:rPr>
                <w:u w:val="single"/>
              </w:rPr>
              <w:t>nyílt ülésen kell</w:t>
            </w:r>
            <w:r>
              <w:t>/</w:t>
            </w:r>
            <w:r w:rsidRPr="001E071B">
              <w:t>zárt ülésen kell</w:t>
            </w:r>
            <w:r w:rsidRPr="00C56ED4">
              <w:t>/</w:t>
            </w:r>
            <w:r w:rsidRPr="00502F94">
              <w:t>zárt ülésen lehet tárgyalni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Véleményezésre megkapta: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E4" w:rsidRDefault="002722E4"/>
          <w:p w:rsidR="004312B0" w:rsidRDefault="00E23AFA">
            <w:r>
              <w:t xml:space="preserve">Filóné Ferencz Ibolya </w:t>
            </w:r>
            <w:r w:rsidR="004312B0">
              <w:t>polgármester</w:t>
            </w:r>
          </w:p>
        </w:tc>
      </w:tr>
    </w:tbl>
    <w:p w:rsidR="00FE13B2" w:rsidRDefault="00FE13B2" w:rsidP="005F08A1">
      <w:pPr>
        <w:rPr>
          <w:b/>
        </w:rPr>
      </w:pPr>
    </w:p>
    <w:p w:rsidR="00BA7120" w:rsidRDefault="00BA7120" w:rsidP="005F08A1">
      <w:pPr>
        <w:rPr>
          <w:b/>
        </w:rPr>
      </w:pPr>
    </w:p>
    <w:p w:rsidR="009A114B" w:rsidRDefault="009A114B" w:rsidP="005F08A1">
      <w:pPr>
        <w:rPr>
          <w:b/>
        </w:rPr>
      </w:pPr>
    </w:p>
    <w:p w:rsidR="001E5557" w:rsidRDefault="001E5557">
      <w:pPr>
        <w:jc w:val="both"/>
        <w:rPr>
          <w:b/>
        </w:rPr>
      </w:pPr>
      <w:r>
        <w:rPr>
          <w:b/>
        </w:rPr>
        <w:t>Tisztelt Képviselő-testület!</w:t>
      </w:r>
    </w:p>
    <w:p w:rsidR="00836182" w:rsidRDefault="00836182" w:rsidP="00747960">
      <w:pPr>
        <w:tabs>
          <w:tab w:val="left" w:pos="1080"/>
        </w:tabs>
        <w:jc w:val="both"/>
      </w:pPr>
    </w:p>
    <w:p w:rsidR="00861409" w:rsidRDefault="00861409" w:rsidP="00747960">
      <w:pPr>
        <w:tabs>
          <w:tab w:val="left" w:pos="1080"/>
        </w:tabs>
        <w:jc w:val="both"/>
      </w:pPr>
    </w:p>
    <w:p w:rsidR="004D3C64" w:rsidRDefault="004D3C64" w:rsidP="00747960">
      <w:pPr>
        <w:tabs>
          <w:tab w:val="left" w:pos="1080"/>
        </w:tabs>
        <w:jc w:val="both"/>
      </w:pPr>
    </w:p>
    <w:p w:rsidR="000E5C6A" w:rsidRDefault="001C328F" w:rsidP="00A13A0A">
      <w:pPr>
        <w:tabs>
          <w:tab w:val="left" w:pos="1080"/>
        </w:tabs>
        <w:jc w:val="both"/>
      </w:pPr>
      <w:r>
        <w:t>Bonyhád Város Önkormányzata</w:t>
      </w:r>
      <w:r w:rsidR="000E5C6A">
        <w:t xml:space="preserve"> a tulajdonosa a bonyhádi ingatlan-nyilvántartásban 946/1</w:t>
      </w:r>
      <w:r w:rsidR="00096DE5">
        <w:t>.</w:t>
      </w:r>
      <w:r w:rsidR="000E5C6A">
        <w:t xml:space="preserve"> helyrajzi szám alatt felvett, 1516 m</w:t>
      </w:r>
      <w:r w:rsidR="000E5C6A">
        <w:rPr>
          <w:vertAlign w:val="superscript"/>
        </w:rPr>
        <w:t>2</w:t>
      </w:r>
      <w:r w:rsidR="000E5C6A">
        <w:t xml:space="preserve"> nagyság</w:t>
      </w:r>
      <w:r w:rsidR="00025AAC">
        <w:t>ú, beépítetlen terület,</w:t>
      </w:r>
      <w:r w:rsidR="000E5C6A">
        <w:t xml:space="preserve"> a 946/6</w:t>
      </w:r>
      <w:r w:rsidR="00096DE5">
        <w:t>.</w:t>
      </w:r>
      <w:r w:rsidR="000E5C6A">
        <w:t xml:space="preserve"> helyrajzi szám alatt felvett, 2310 m</w:t>
      </w:r>
      <w:r w:rsidR="000E5C6A">
        <w:rPr>
          <w:vertAlign w:val="superscript"/>
        </w:rPr>
        <w:t>2</w:t>
      </w:r>
      <w:r w:rsidR="000E5C6A">
        <w:t xml:space="preserve"> nagyságú, szintén beépítetlen terület</w:t>
      </w:r>
      <w:r w:rsidR="00025AAC">
        <w:t>, valamint a 946/7. helyrajzi számú, 3724 m</w:t>
      </w:r>
      <w:r w:rsidR="00025AAC">
        <w:rPr>
          <w:vertAlign w:val="superscript"/>
        </w:rPr>
        <w:t>2</w:t>
      </w:r>
      <w:r w:rsidR="00025AAC">
        <w:t xml:space="preserve"> nagyságú, szintén beépítetlen terület</w:t>
      </w:r>
      <w:r w:rsidR="000E5C6A">
        <w:t xml:space="preserve"> megnevezésű ingatlanoknak. Nevezett ingatlan</w:t>
      </w:r>
      <w:r w:rsidR="00025AAC">
        <w:t>ok a Radnóti utcában találhatók.</w:t>
      </w:r>
    </w:p>
    <w:p w:rsidR="000E5C6A" w:rsidRDefault="000E5C6A" w:rsidP="00A13A0A">
      <w:pPr>
        <w:tabs>
          <w:tab w:val="left" w:pos="1080"/>
        </w:tabs>
        <w:jc w:val="both"/>
      </w:pPr>
    </w:p>
    <w:p w:rsidR="000E5C6A" w:rsidRDefault="008A1CFA" w:rsidP="00A13A0A">
      <w:pPr>
        <w:tabs>
          <w:tab w:val="left" w:pos="1080"/>
        </w:tabs>
        <w:jc w:val="both"/>
      </w:pPr>
      <w:r>
        <w:t>2014-ben</w:t>
      </w:r>
      <w:r w:rsidR="000E5C6A">
        <w:t xml:space="preserve"> a telekalakítás előtt a szóban forgó területek </w:t>
      </w:r>
      <w:r w:rsidR="001C5A91">
        <w:t>egy</w:t>
      </w:r>
      <w:r w:rsidR="00466647">
        <w:t xml:space="preserve"> 1 ha nagyságú,</w:t>
      </w:r>
      <w:r w:rsidR="000E5C6A">
        <w:t xml:space="preserve"> osztatlan közös tulajdonú</w:t>
      </w:r>
      <w:r w:rsidR="001C5A91">
        <w:t xml:space="preserve"> ingatlan részei voltak</w:t>
      </w:r>
      <w:r w:rsidR="00466647">
        <w:t>. Ebben az ingatlanban volt B</w:t>
      </w:r>
      <w:r>
        <w:t>onyhád Város Önkormányzatának 20/32</w:t>
      </w:r>
      <w:r w:rsidR="00466647">
        <w:t xml:space="preserve"> része, amikor az ingatlantulajdonosok úgy döntöttek, hogy megszüntetik az osztatlan közös tulajdont és telkeket mérnek ki a területen a tulajdoni hányadoknak és </w:t>
      </w:r>
      <w:r w:rsidR="006A1CD6">
        <w:t xml:space="preserve">a Rendezési Tervnek megfelelően. A telekalakítással egy időben a Radnóti utca Rendezési Tervben feltüntetett útszélesítését is leválasztottuk az érintett ingatlan területéből, így a tulajdoni hányadunknak megfelelően </w:t>
      </w:r>
      <w:r w:rsidR="00096DE5">
        <w:t xml:space="preserve">7550 </w:t>
      </w:r>
      <w:r w:rsidR="006A1CD6">
        <w:t>m</w:t>
      </w:r>
      <w:r w:rsidR="006A1CD6">
        <w:rPr>
          <w:vertAlign w:val="superscript"/>
        </w:rPr>
        <w:t>2</w:t>
      </w:r>
      <w:r w:rsidR="006A1CD6">
        <w:t xml:space="preserve"> területet kaptunk az osztatlan közös tulajdonból.</w:t>
      </w:r>
      <w:r w:rsidR="00025AAC">
        <w:t xml:space="preserve"> A Bonyhád 946/1. és a 946/6. helyrajzi számú ingatlanok építési telkek,</w:t>
      </w:r>
      <w:r w:rsidR="00096DE5">
        <w:t xml:space="preserve"> </w:t>
      </w:r>
      <w:r w:rsidR="00025AAC">
        <w:t>ezeken</w:t>
      </w:r>
      <w:r w:rsidR="00096DE5">
        <w:t xml:space="preserve"> kívül a Bonyhád 946/7. helyrajzi számú ingatlan az</w:t>
      </w:r>
      <w:r w:rsidR="00025AAC">
        <w:t xml:space="preserve"> említett</w:t>
      </w:r>
      <w:r w:rsidR="00096DE5">
        <w:t xml:space="preserve"> útszélesítésre szán terület</w:t>
      </w:r>
      <w:r w:rsidR="00025AAC">
        <w:t>.</w:t>
      </w:r>
    </w:p>
    <w:p w:rsidR="00CF7E5A" w:rsidRDefault="00CF7E5A" w:rsidP="00A13A0A">
      <w:pPr>
        <w:tabs>
          <w:tab w:val="left" w:pos="1080"/>
        </w:tabs>
        <w:jc w:val="both"/>
      </w:pPr>
    </w:p>
    <w:p w:rsidR="00861409" w:rsidRDefault="00861409" w:rsidP="00CF7E5A">
      <w:pPr>
        <w:jc w:val="both"/>
      </w:pPr>
    </w:p>
    <w:p w:rsidR="00861409" w:rsidRDefault="00861409" w:rsidP="00CF7E5A">
      <w:pPr>
        <w:jc w:val="both"/>
      </w:pPr>
    </w:p>
    <w:p w:rsidR="00CF7E5A" w:rsidRPr="00CF7E5A" w:rsidRDefault="00CF7E5A" w:rsidP="00CF7E5A">
      <w:pPr>
        <w:jc w:val="both"/>
      </w:pPr>
      <w:r>
        <w:lastRenderedPageBreak/>
        <w:t xml:space="preserve">Bonyhád Város Önkormányzatának az önkormányzat vagyonáról és vagyongazdálkodásának szabályairól szóló 14/2015. (VI.24.) számú rendelete alapján az értékesítés előtt forgalmi értékbecslést kell készíttetni az értékesítendő ingatlanról. Az Alfadukt Kft. – 7100 Szekszárd, Alkotmány u. 37. II/3. - által elkészített és az előterjesztés 1. sz. mellékleteként csatolt </w:t>
      </w:r>
      <w:r w:rsidRPr="00D842F5">
        <w:t xml:space="preserve">értékbecslés </w:t>
      </w:r>
      <w:r>
        <w:t xml:space="preserve">a Bonyhád 946/1. helyrajzi számú ingatlan forgalmi árát </w:t>
      </w:r>
      <w:r w:rsidR="00926FEA">
        <w:t>1992</w:t>
      </w:r>
      <w:r w:rsidRPr="00D842F5">
        <w:t>,- Ft</w:t>
      </w:r>
      <w:r>
        <w:t>/m</w:t>
      </w:r>
      <w:r>
        <w:rPr>
          <w:vertAlign w:val="superscript"/>
        </w:rPr>
        <w:t>2</w:t>
      </w:r>
      <w:r>
        <w:t xml:space="preserve"> + Áfa</w:t>
      </w:r>
      <w:r w:rsidRPr="00D842F5">
        <w:t xml:space="preserve"> összegben</w:t>
      </w:r>
      <w:r>
        <w:t xml:space="preserve"> határozta meg. Az előterjesztés 2. sz. mellékleteként csatolt értékbecslés a Bonyhád 946/1. helyrajzi számú ingatlan forgalmi árát </w:t>
      </w:r>
      <w:r w:rsidR="00926FEA">
        <w:t>2003</w:t>
      </w:r>
      <w:r>
        <w:t>,- Ft/m</w:t>
      </w:r>
      <w:r>
        <w:rPr>
          <w:vertAlign w:val="superscript"/>
        </w:rPr>
        <w:t>2</w:t>
      </w:r>
      <w:r w:rsidR="006E48F0">
        <w:t xml:space="preserve"> + Áfa összegben határozt</w:t>
      </w:r>
      <w:r>
        <w:t>a meg.</w:t>
      </w:r>
      <w:r w:rsidR="00861409">
        <w:t xml:space="preserve"> Az ingatlanok forgalomképesek.</w:t>
      </w:r>
    </w:p>
    <w:p w:rsidR="00CF7E5A" w:rsidRDefault="00CF7E5A" w:rsidP="00CF7E5A">
      <w:pPr>
        <w:jc w:val="both"/>
      </w:pPr>
    </w:p>
    <w:p w:rsidR="00CF7E5A" w:rsidRDefault="00CF7E5A" w:rsidP="00CF7E5A">
      <w:pPr>
        <w:jc w:val="both"/>
      </w:pPr>
      <w:r>
        <w:t xml:space="preserve">Bonyhád Város Önkormányzata az önkormányzat vagyonáról és vagyongazdálkodásának szabályairól szóló 14/2015. (VI.24.) számú rendeletének 21. § (1) bekezdésének értelmében </w:t>
      </w:r>
      <w:r w:rsidRPr="008F28C9">
        <w:t xml:space="preserve">az önkormányzati vagyont átruházni bruttó 1 000 000,- forint értékhatár felett csak a </w:t>
      </w:r>
      <w:r>
        <w:t>vagyonrendeletben</w:t>
      </w:r>
      <w:r w:rsidRPr="008F28C9">
        <w:t xml:space="preserve"> foglalt versenyeztetési eljárás szabály</w:t>
      </w:r>
      <w:r>
        <w:t>a</w:t>
      </w:r>
      <w:r w:rsidRPr="008F28C9">
        <w:t>i szerint, az összességében legelőnyösebb ajánlatot tevő részére, a szolgáltatás és ellenszolgáltatás értékarányosságával lehet.</w:t>
      </w:r>
      <w:r>
        <w:t xml:space="preserve"> A versenyeztetési eljárások közül a nyilvános árverés útján történő értékesítést javasolom. Az ingatlan forgalomképes.</w:t>
      </w:r>
    </w:p>
    <w:p w:rsidR="00CF7E5A" w:rsidRDefault="00CF7E5A" w:rsidP="00CF7E5A">
      <w:pPr>
        <w:jc w:val="both"/>
      </w:pPr>
    </w:p>
    <w:p w:rsidR="00CF7E5A" w:rsidRDefault="00CF7E5A" w:rsidP="00CF7E5A">
      <w:pPr>
        <w:jc w:val="both"/>
        <w:rPr>
          <w:bCs/>
        </w:rPr>
      </w:pPr>
      <w:r w:rsidRPr="00715D19">
        <w:rPr>
          <w:bCs/>
        </w:rPr>
        <w:t>Bonyhád Város Önkormányzata Szervezeti és Működési Szabályzatról szóló 5/201</w:t>
      </w:r>
      <w:r>
        <w:rPr>
          <w:bCs/>
        </w:rPr>
        <w:t>5. (III.27.) számú rendeletének</w:t>
      </w:r>
      <w:r w:rsidRPr="00715D19">
        <w:rPr>
          <w:bCs/>
        </w:rPr>
        <w:t xml:space="preserve"> 1. melléklet I. pont 18. alpontja alapján ingatlanértékesítés esetén a Pénzügyi Ellenőrző és Gazdasági Bizottság tesz javaslatot a legalacsonyabb vételár meghatározására. </w:t>
      </w:r>
    </w:p>
    <w:p w:rsidR="00CF7E5A" w:rsidRDefault="00CF7E5A" w:rsidP="00CF7E5A">
      <w:pPr>
        <w:jc w:val="both"/>
        <w:rPr>
          <w:bCs/>
        </w:rPr>
      </w:pPr>
    </w:p>
    <w:p w:rsidR="00CF7E5A" w:rsidRPr="00FB7814" w:rsidRDefault="00CF7E5A" w:rsidP="00CF7E5A">
      <w:pPr>
        <w:jc w:val="both"/>
        <w:rPr>
          <w:bCs/>
        </w:rPr>
      </w:pPr>
      <w:r>
        <w:t>A nemzeti vagyonról szóló 2011. évi CXCVI törvény 14. § (2) bekezdése alapján a helyi önkormányzat tulajdonában lévő ingatlan értékesítése esetén az államot minden más jogosultat megelőző elővásárlási jog illeti meg.</w:t>
      </w:r>
    </w:p>
    <w:p w:rsidR="00CF7E5A" w:rsidRDefault="00CF7E5A" w:rsidP="00CF7E5A">
      <w:pPr>
        <w:jc w:val="both"/>
        <w:rPr>
          <w:bCs/>
        </w:rPr>
      </w:pPr>
    </w:p>
    <w:p w:rsidR="00CF7E5A" w:rsidRDefault="00CF7E5A" w:rsidP="00CF7E5A">
      <w:pPr>
        <w:jc w:val="both"/>
        <w:rPr>
          <w:bCs/>
        </w:rPr>
      </w:pPr>
      <w:r>
        <w:rPr>
          <w:bCs/>
        </w:rPr>
        <w:t>Az SzMSz 35. § (2) bekezdésének o) pontja értelmében önkormányzati vagyontárgy elidegenítéséről a Képviselő-testület minősített többséggel hozhat döntést.</w:t>
      </w:r>
    </w:p>
    <w:p w:rsidR="0014755D" w:rsidRPr="0014755D" w:rsidRDefault="0014755D" w:rsidP="009A114B">
      <w:pPr>
        <w:jc w:val="both"/>
        <w:rPr>
          <w:bCs/>
        </w:rPr>
      </w:pPr>
    </w:p>
    <w:p w:rsidR="009A114B" w:rsidRDefault="009A114B" w:rsidP="009A114B">
      <w:pPr>
        <w:jc w:val="both"/>
      </w:pPr>
      <w:r>
        <w:t>Kérem a Tisztelt Képviselő-testületet, hogy a fentiek alapján fogadja el a határozati javaslatomat.</w:t>
      </w:r>
    </w:p>
    <w:p w:rsidR="009A114B" w:rsidRDefault="009A114B" w:rsidP="009A114B">
      <w:pPr>
        <w:pStyle w:val="Cmsor1"/>
      </w:pPr>
    </w:p>
    <w:p w:rsidR="00447374" w:rsidRPr="00447374" w:rsidRDefault="00447374" w:rsidP="00447374">
      <w:pPr>
        <w:rPr>
          <w:lang w:eastAsia="hu-HU"/>
        </w:rPr>
      </w:pPr>
    </w:p>
    <w:p w:rsidR="009A114B" w:rsidRDefault="00947138" w:rsidP="009A114B">
      <w:pPr>
        <w:pStyle w:val="Cmsor1"/>
        <w:rPr>
          <w:u w:val="single"/>
        </w:rPr>
      </w:pPr>
      <w:r>
        <w:rPr>
          <w:u w:val="single"/>
        </w:rPr>
        <w:t>Határozati javaslat</w:t>
      </w:r>
    </w:p>
    <w:p w:rsidR="00861409" w:rsidRPr="00861409" w:rsidRDefault="00861409" w:rsidP="00861409">
      <w:pPr>
        <w:rPr>
          <w:lang w:eastAsia="hu-HU"/>
        </w:rPr>
      </w:pPr>
    </w:p>
    <w:p w:rsidR="004D3C64" w:rsidRPr="004D3C64" w:rsidRDefault="004D3C64" w:rsidP="004D3C64">
      <w:pPr>
        <w:rPr>
          <w:lang w:eastAsia="hu-HU"/>
        </w:rPr>
      </w:pPr>
    </w:p>
    <w:p w:rsidR="00CF7E5A" w:rsidRDefault="00CF7E5A" w:rsidP="00CF7E5A">
      <w:pPr>
        <w:numPr>
          <w:ilvl w:val="0"/>
          <w:numId w:val="4"/>
        </w:numPr>
        <w:jc w:val="both"/>
        <w:rPr>
          <w:bCs/>
        </w:rPr>
      </w:pPr>
      <w:r>
        <w:t>Bonyhád Város Önkormányzati Képviselő-testülete</w:t>
      </w:r>
      <w:r>
        <w:rPr>
          <w:bCs/>
        </w:rPr>
        <w:t xml:space="preserve"> </w:t>
      </w:r>
      <w:r w:rsidRPr="00747960">
        <w:t>a bonyhádi in</w:t>
      </w:r>
      <w:r>
        <w:t>gatlan-nyilvántartásban 946/1.</w:t>
      </w:r>
      <w:r w:rsidRPr="00747960">
        <w:t xml:space="preserve"> helyrajzi szám alatt felvett</w:t>
      </w:r>
      <w:r>
        <w:t>, 1516</w:t>
      </w:r>
      <w:r w:rsidRPr="00747960">
        <w:t xml:space="preserve"> m</w:t>
      </w:r>
      <w:r w:rsidRPr="00747960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>nagyságú, beépítetlen terület megnevezésű</w:t>
      </w:r>
      <w:r>
        <w:rPr>
          <w:b/>
        </w:rPr>
        <w:t xml:space="preserve"> </w:t>
      </w:r>
      <w:r>
        <w:t xml:space="preserve">ingatlant Bonyhád Város Önkormányzatának az önkormányzat vagyonáról és vagyongazdálkodásának szabályairól szóló 14/2015. (VI.24.) számú rendelete 21. § (1) bekezdése és 28. §-a alapján nyilvános árverés útján </w:t>
      </w:r>
      <w:r>
        <w:rPr>
          <w:bCs/>
        </w:rPr>
        <w:t>értékesíti. Az ingatlan</w:t>
      </w:r>
      <w:r>
        <w:t xml:space="preserve"> kikiáltási árát ..........................,- Ft/m</w:t>
      </w:r>
      <w:r>
        <w:rPr>
          <w:vertAlign w:val="superscript"/>
        </w:rPr>
        <w:t>2</w:t>
      </w:r>
      <w:r>
        <w:t xml:space="preserve"> + Áfa </w:t>
      </w:r>
      <w:r w:rsidRPr="00277E6A">
        <w:t>összegben</w:t>
      </w:r>
      <w:r>
        <w:rPr>
          <w:bCs/>
        </w:rPr>
        <w:t xml:space="preserve"> határozza meg. </w:t>
      </w:r>
    </w:p>
    <w:p w:rsidR="00CF7E5A" w:rsidRDefault="00CF7E5A" w:rsidP="00CF7E5A">
      <w:pPr>
        <w:numPr>
          <w:ilvl w:val="0"/>
          <w:numId w:val="4"/>
        </w:numPr>
        <w:jc w:val="both"/>
        <w:rPr>
          <w:bCs/>
        </w:rPr>
      </w:pPr>
      <w:r>
        <w:t>Bonyhád Város Önkormányzati Képviselő-testülete</w:t>
      </w:r>
      <w:r>
        <w:rPr>
          <w:bCs/>
        </w:rPr>
        <w:t xml:space="preserve"> </w:t>
      </w:r>
      <w:r w:rsidRPr="00747960">
        <w:t>a bonyhádi in</w:t>
      </w:r>
      <w:r>
        <w:t>gatlan-nyilvántartásban 946/6.</w:t>
      </w:r>
      <w:r w:rsidRPr="00747960">
        <w:t xml:space="preserve"> helyrajzi szám alatt felvett</w:t>
      </w:r>
      <w:r>
        <w:t>, 2310</w:t>
      </w:r>
      <w:r w:rsidRPr="00747960">
        <w:t xml:space="preserve"> m</w:t>
      </w:r>
      <w:r w:rsidRPr="00747960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>nagyságú, beépítetlen terület megnevezésű</w:t>
      </w:r>
      <w:r>
        <w:rPr>
          <w:b/>
        </w:rPr>
        <w:t xml:space="preserve"> </w:t>
      </w:r>
      <w:r>
        <w:t xml:space="preserve">ingatlant Bonyhád Város Önkormányzatának az önkormányzat vagyonáról és vagyongazdálkodásának szabályairól szóló 14/2015. (VI.24.) számú rendelete 21. § (1) bekezdése és 28. §-a alapján nyilvános árverés útján </w:t>
      </w:r>
      <w:r>
        <w:rPr>
          <w:bCs/>
        </w:rPr>
        <w:t>értékesíti. Az ingatlan</w:t>
      </w:r>
      <w:r>
        <w:t xml:space="preserve"> kikiáltási árát ..........................,- Ft/m</w:t>
      </w:r>
      <w:r>
        <w:rPr>
          <w:vertAlign w:val="superscript"/>
        </w:rPr>
        <w:t>2</w:t>
      </w:r>
      <w:r>
        <w:t xml:space="preserve"> + Áfa </w:t>
      </w:r>
      <w:r w:rsidRPr="00277E6A">
        <w:t>összegben</w:t>
      </w:r>
      <w:r>
        <w:rPr>
          <w:bCs/>
        </w:rPr>
        <w:t xml:space="preserve"> határozza meg. </w:t>
      </w:r>
    </w:p>
    <w:p w:rsidR="00C018F4" w:rsidRDefault="00C018F4" w:rsidP="00C018F4">
      <w:pPr>
        <w:jc w:val="both"/>
        <w:rPr>
          <w:bCs/>
        </w:rPr>
      </w:pPr>
    </w:p>
    <w:p w:rsidR="00861409" w:rsidRDefault="00861409" w:rsidP="00C018F4">
      <w:pPr>
        <w:jc w:val="both"/>
      </w:pPr>
    </w:p>
    <w:p w:rsidR="00861409" w:rsidRDefault="00861409" w:rsidP="00C018F4">
      <w:pPr>
        <w:jc w:val="both"/>
      </w:pPr>
    </w:p>
    <w:p w:rsidR="00C018F4" w:rsidRDefault="00C018F4" w:rsidP="00C018F4">
      <w:pPr>
        <w:jc w:val="both"/>
      </w:pPr>
      <w:r>
        <w:t xml:space="preserve">A Képviselő-testület felhatalmazza a polgármestert, hogy tegyen intézkedést az árverés kiírására, valamint arra, hogy az árverés nyertesével vagy a nemzeti vagyonról szóló 2011. évi CXCVI törvény 14. § (2) bekezdése alapján az államot megillető elővásárlási jog gyakorlójával, a Magyar Nemzeti Vagyonkezelő Zrt.-vel az adásvételi szerződést megkösse. </w:t>
      </w:r>
    </w:p>
    <w:p w:rsidR="00C018F4" w:rsidRDefault="00C018F4" w:rsidP="00C018F4">
      <w:pPr>
        <w:jc w:val="both"/>
      </w:pPr>
      <w:r>
        <w:t>Az adásvétellel kapcsolatos járulékos költségek a vevőt terhelik.</w:t>
      </w:r>
    </w:p>
    <w:p w:rsidR="006B1015" w:rsidRDefault="006B1015" w:rsidP="006B1015">
      <w:pPr>
        <w:rPr>
          <w:lang w:eastAsia="hu-HU"/>
        </w:rPr>
      </w:pPr>
    </w:p>
    <w:p w:rsidR="000B6242" w:rsidRDefault="000B6242">
      <w:pPr>
        <w:jc w:val="both"/>
      </w:pPr>
    </w:p>
    <w:p w:rsidR="001E5557" w:rsidRDefault="001E5557">
      <w:pPr>
        <w:jc w:val="both"/>
      </w:pPr>
      <w:r>
        <w:t xml:space="preserve">Határidő: </w:t>
      </w:r>
      <w:r w:rsidR="004312B0">
        <w:t>azonnal</w:t>
      </w:r>
      <w:r w:rsidR="006B1015">
        <w:t>, folyamatos</w:t>
      </w:r>
    </w:p>
    <w:p w:rsidR="001E5557" w:rsidRDefault="001E5557">
      <w:pPr>
        <w:jc w:val="both"/>
      </w:pPr>
      <w:r>
        <w:t>Felelős: Filóné Ferencz Ibolya polgármester</w:t>
      </w:r>
    </w:p>
    <w:p w:rsidR="001E5557" w:rsidRDefault="001E5557">
      <w:pPr>
        <w:jc w:val="both"/>
      </w:pPr>
      <w:r>
        <w:t>Végrehajtásért fele</w:t>
      </w:r>
      <w:r w:rsidR="00191EF9">
        <w:t>lős: Köllő Roland vagyongazdálkodási ügyintéző</w:t>
      </w:r>
    </w:p>
    <w:p w:rsidR="005F08A1" w:rsidRDefault="005F08A1">
      <w:pPr>
        <w:jc w:val="both"/>
      </w:pPr>
    </w:p>
    <w:p w:rsidR="00A316A5" w:rsidRDefault="00A316A5">
      <w:pPr>
        <w:jc w:val="both"/>
      </w:pPr>
    </w:p>
    <w:p w:rsidR="00A316A5" w:rsidRDefault="00A316A5">
      <w:pPr>
        <w:jc w:val="both"/>
      </w:pPr>
    </w:p>
    <w:p w:rsidR="001E5557" w:rsidRDefault="001E5557">
      <w:pPr>
        <w:jc w:val="both"/>
      </w:pPr>
      <w:r>
        <w:t xml:space="preserve">Bonyhád, </w:t>
      </w:r>
      <w:r w:rsidR="00EB5821">
        <w:t>2016</w:t>
      </w:r>
      <w:r w:rsidR="00620309">
        <w:t xml:space="preserve">. </w:t>
      </w:r>
      <w:r w:rsidR="00297126">
        <w:t>június 22.</w:t>
      </w:r>
    </w:p>
    <w:p w:rsidR="001E5557" w:rsidRDefault="001E5557">
      <w:pPr>
        <w:jc w:val="both"/>
      </w:pPr>
    </w:p>
    <w:p w:rsidR="001E5557" w:rsidRDefault="001E5557" w:rsidP="00B4159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B1015">
        <w:tab/>
        <w:t xml:space="preserve">   Filóné Ferencz Ibolya</w:t>
      </w:r>
    </w:p>
    <w:p w:rsidR="00B41593" w:rsidRDefault="006B1015" w:rsidP="00B4159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41593">
        <w:t>polgármester</w:t>
      </w:r>
    </w:p>
    <w:p w:rsidR="001E5557" w:rsidRDefault="001E5557">
      <w:pPr>
        <w:jc w:val="both"/>
      </w:pPr>
    </w:p>
    <w:sectPr w:rsidR="001E5557" w:rsidSect="00AF11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1CC" w:rsidRDefault="007B11CC">
      <w:r>
        <w:separator/>
      </w:r>
    </w:p>
  </w:endnote>
  <w:endnote w:type="continuationSeparator" w:id="0">
    <w:p w:rsidR="007B11CC" w:rsidRDefault="007B1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409" w:rsidRDefault="00421665">
    <w:pPr>
      <w:pStyle w:val="llb"/>
      <w:jc w:val="center"/>
      <w:rPr>
        <w:rFonts w:ascii="Arial" w:hAnsi="Arial" w:cs="Arial"/>
      </w:rPr>
    </w:pPr>
    <w:fldSimple w:instr=" PAGE ">
      <w:r w:rsidR="001366E4">
        <w:rPr>
          <w:noProof/>
        </w:rPr>
        <w:t>1</w:t>
      </w:r>
    </w:fldSimple>
  </w:p>
  <w:p w:rsidR="00861409" w:rsidRDefault="00861409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1CC" w:rsidRDefault="007B11CC">
      <w:r>
        <w:separator/>
      </w:r>
    </w:p>
  </w:footnote>
  <w:footnote w:type="continuationSeparator" w:id="0">
    <w:p w:rsidR="007B11CC" w:rsidRDefault="007B1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409" w:rsidRDefault="00421665">
    <w:pPr>
      <w:pStyle w:val="lfej"/>
      <w:rPr>
        <w:b/>
        <w:sz w:val="36"/>
        <w:szCs w:val="36"/>
      </w:rPr>
    </w:pPr>
    <w:r w:rsidRPr="0042166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36pt;margin-top:-9.55pt;width:98.95pt;height:89.95pt;z-index:-251658240;mso-wrap-distance-left:9.05pt;mso-wrap-distance-right:9.05pt" stroked="f">
          <v:fill opacity="0" color2="black"/>
          <v:textbox inset="0,0,0,0">
            <w:txbxContent>
              <w:p w:rsidR="00861409" w:rsidRDefault="00861409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861409">
      <w:rPr>
        <w:noProof/>
        <w:lang w:eastAsia="hu-HU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8665" cy="4457065"/>
          <wp:effectExtent l="19050" t="0" r="63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665" cy="44570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4B316E2"/>
    <w:multiLevelType w:val="hybridMultilevel"/>
    <w:tmpl w:val="7DF8F8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737FA"/>
    <w:multiLevelType w:val="hybridMultilevel"/>
    <w:tmpl w:val="9704E9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A26E4"/>
    <w:rsid w:val="00000BF4"/>
    <w:rsid w:val="0000236F"/>
    <w:rsid w:val="00021830"/>
    <w:rsid w:val="00025AAC"/>
    <w:rsid w:val="00042C32"/>
    <w:rsid w:val="0005025C"/>
    <w:rsid w:val="000535B6"/>
    <w:rsid w:val="00053D01"/>
    <w:rsid w:val="0006074D"/>
    <w:rsid w:val="00062E65"/>
    <w:rsid w:val="0007300A"/>
    <w:rsid w:val="000753F8"/>
    <w:rsid w:val="00087A8A"/>
    <w:rsid w:val="00087CCC"/>
    <w:rsid w:val="00090A00"/>
    <w:rsid w:val="000916A8"/>
    <w:rsid w:val="00096DE5"/>
    <w:rsid w:val="000A42B5"/>
    <w:rsid w:val="000A481A"/>
    <w:rsid w:val="000B0743"/>
    <w:rsid w:val="000B29D1"/>
    <w:rsid w:val="000B6242"/>
    <w:rsid w:val="000B716A"/>
    <w:rsid w:val="000B7997"/>
    <w:rsid w:val="000C5187"/>
    <w:rsid w:val="000E4E22"/>
    <w:rsid w:val="000E5C6A"/>
    <w:rsid w:val="000E7C77"/>
    <w:rsid w:val="000F0225"/>
    <w:rsid w:val="000F51A1"/>
    <w:rsid w:val="00100740"/>
    <w:rsid w:val="00130035"/>
    <w:rsid w:val="001366E4"/>
    <w:rsid w:val="00137F31"/>
    <w:rsid w:val="0014755D"/>
    <w:rsid w:val="00154436"/>
    <w:rsid w:val="00163C5E"/>
    <w:rsid w:val="001674A4"/>
    <w:rsid w:val="00171D63"/>
    <w:rsid w:val="00187C58"/>
    <w:rsid w:val="00191677"/>
    <w:rsid w:val="00191EF9"/>
    <w:rsid w:val="001A022B"/>
    <w:rsid w:val="001A22F2"/>
    <w:rsid w:val="001A4BF9"/>
    <w:rsid w:val="001B2D7A"/>
    <w:rsid w:val="001B318A"/>
    <w:rsid w:val="001C114B"/>
    <w:rsid w:val="001C2EC9"/>
    <w:rsid w:val="001C328F"/>
    <w:rsid w:val="001C5A91"/>
    <w:rsid w:val="001C6026"/>
    <w:rsid w:val="001E071B"/>
    <w:rsid w:val="001E2735"/>
    <w:rsid w:val="001E352C"/>
    <w:rsid w:val="001E5557"/>
    <w:rsid w:val="001F09E7"/>
    <w:rsid w:val="00200C6D"/>
    <w:rsid w:val="0020736E"/>
    <w:rsid w:val="00216536"/>
    <w:rsid w:val="00224ACF"/>
    <w:rsid w:val="0023122F"/>
    <w:rsid w:val="00231C11"/>
    <w:rsid w:val="0024194A"/>
    <w:rsid w:val="00242DE2"/>
    <w:rsid w:val="002546DC"/>
    <w:rsid w:val="00255123"/>
    <w:rsid w:val="002705F5"/>
    <w:rsid w:val="00270680"/>
    <w:rsid w:val="002722E4"/>
    <w:rsid w:val="00275A8D"/>
    <w:rsid w:val="00277E6A"/>
    <w:rsid w:val="00284402"/>
    <w:rsid w:val="002924CC"/>
    <w:rsid w:val="00297126"/>
    <w:rsid w:val="002B68CC"/>
    <w:rsid w:val="002B7D3A"/>
    <w:rsid w:val="002C1A60"/>
    <w:rsid w:val="002D2843"/>
    <w:rsid w:val="002D2BB4"/>
    <w:rsid w:val="002E6DB1"/>
    <w:rsid w:val="002F04A0"/>
    <w:rsid w:val="002F0768"/>
    <w:rsid w:val="002F27F3"/>
    <w:rsid w:val="00301D9B"/>
    <w:rsid w:val="003261EB"/>
    <w:rsid w:val="00326D21"/>
    <w:rsid w:val="00326F94"/>
    <w:rsid w:val="00336813"/>
    <w:rsid w:val="00336EF8"/>
    <w:rsid w:val="003504A5"/>
    <w:rsid w:val="00352653"/>
    <w:rsid w:val="003625D2"/>
    <w:rsid w:val="00374372"/>
    <w:rsid w:val="00390243"/>
    <w:rsid w:val="00391519"/>
    <w:rsid w:val="00392797"/>
    <w:rsid w:val="00393A30"/>
    <w:rsid w:val="003A1742"/>
    <w:rsid w:val="003C1406"/>
    <w:rsid w:val="003C33A4"/>
    <w:rsid w:val="003D342B"/>
    <w:rsid w:val="003E2AE2"/>
    <w:rsid w:val="003F03AB"/>
    <w:rsid w:val="00402C57"/>
    <w:rsid w:val="00404157"/>
    <w:rsid w:val="00421665"/>
    <w:rsid w:val="004312B0"/>
    <w:rsid w:val="004334BC"/>
    <w:rsid w:val="00444F9E"/>
    <w:rsid w:val="00447374"/>
    <w:rsid w:val="00453E7C"/>
    <w:rsid w:val="00466647"/>
    <w:rsid w:val="004778B8"/>
    <w:rsid w:val="00484642"/>
    <w:rsid w:val="004926F3"/>
    <w:rsid w:val="004A4042"/>
    <w:rsid w:val="004B0A67"/>
    <w:rsid w:val="004C0D85"/>
    <w:rsid w:val="004C43C4"/>
    <w:rsid w:val="004C77F9"/>
    <w:rsid w:val="004D3C64"/>
    <w:rsid w:val="00502F94"/>
    <w:rsid w:val="00505DD1"/>
    <w:rsid w:val="00507B05"/>
    <w:rsid w:val="00507BD4"/>
    <w:rsid w:val="0051316C"/>
    <w:rsid w:val="0052329F"/>
    <w:rsid w:val="00535921"/>
    <w:rsid w:val="00557013"/>
    <w:rsid w:val="00565635"/>
    <w:rsid w:val="00576FB5"/>
    <w:rsid w:val="005A2C9D"/>
    <w:rsid w:val="005B4736"/>
    <w:rsid w:val="005B4B8F"/>
    <w:rsid w:val="005C2FAF"/>
    <w:rsid w:val="005E0FBC"/>
    <w:rsid w:val="005F08A1"/>
    <w:rsid w:val="006006F7"/>
    <w:rsid w:val="00607CE5"/>
    <w:rsid w:val="00616C94"/>
    <w:rsid w:val="00620309"/>
    <w:rsid w:val="006230DB"/>
    <w:rsid w:val="00623A8C"/>
    <w:rsid w:val="006244CD"/>
    <w:rsid w:val="00627D92"/>
    <w:rsid w:val="00645042"/>
    <w:rsid w:val="0065691A"/>
    <w:rsid w:val="00657C6D"/>
    <w:rsid w:val="00682351"/>
    <w:rsid w:val="0068551E"/>
    <w:rsid w:val="006971F3"/>
    <w:rsid w:val="006A1CD6"/>
    <w:rsid w:val="006B1015"/>
    <w:rsid w:val="006B5611"/>
    <w:rsid w:val="006B5C2B"/>
    <w:rsid w:val="006C66A1"/>
    <w:rsid w:val="006D064D"/>
    <w:rsid w:val="006D4410"/>
    <w:rsid w:val="006D4ABD"/>
    <w:rsid w:val="006E48F0"/>
    <w:rsid w:val="007051B5"/>
    <w:rsid w:val="00705682"/>
    <w:rsid w:val="00707E9F"/>
    <w:rsid w:val="007206F9"/>
    <w:rsid w:val="00736845"/>
    <w:rsid w:val="00747960"/>
    <w:rsid w:val="00756AE8"/>
    <w:rsid w:val="00772984"/>
    <w:rsid w:val="007774F7"/>
    <w:rsid w:val="007B0054"/>
    <w:rsid w:val="007B11CC"/>
    <w:rsid w:val="007F18AB"/>
    <w:rsid w:val="007F71D5"/>
    <w:rsid w:val="00833D75"/>
    <w:rsid w:val="00836182"/>
    <w:rsid w:val="008538BE"/>
    <w:rsid w:val="008551F0"/>
    <w:rsid w:val="00855EBD"/>
    <w:rsid w:val="00861409"/>
    <w:rsid w:val="0086606C"/>
    <w:rsid w:val="008A09F7"/>
    <w:rsid w:val="008A1CFA"/>
    <w:rsid w:val="008C219E"/>
    <w:rsid w:val="008C376B"/>
    <w:rsid w:val="008E7536"/>
    <w:rsid w:val="008F2C20"/>
    <w:rsid w:val="009027B6"/>
    <w:rsid w:val="00926FEA"/>
    <w:rsid w:val="0094031D"/>
    <w:rsid w:val="00947138"/>
    <w:rsid w:val="009974C1"/>
    <w:rsid w:val="009A01B5"/>
    <w:rsid w:val="009A114B"/>
    <w:rsid w:val="009A589D"/>
    <w:rsid w:val="009B1B16"/>
    <w:rsid w:val="009D3CA5"/>
    <w:rsid w:val="009E3231"/>
    <w:rsid w:val="009E3D58"/>
    <w:rsid w:val="009E6A1E"/>
    <w:rsid w:val="009F783E"/>
    <w:rsid w:val="00A13A0A"/>
    <w:rsid w:val="00A13E4D"/>
    <w:rsid w:val="00A316A5"/>
    <w:rsid w:val="00A3350D"/>
    <w:rsid w:val="00A36CC4"/>
    <w:rsid w:val="00A53DCD"/>
    <w:rsid w:val="00A62EE4"/>
    <w:rsid w:val="00A80607"/>
    <w:rsid w:val="00A972EB"/>
    <w:rsid w:val="00A97B2B"/>
    <w:rsid w:val="00AA26E4"/>
    <w:rsid w:val="00AB175B"/>
    <w:rsid w:val="00AB610A"/>
    <w:rsid w:val="00AC3728"/>
    <w:rsid w:val="00AC5358"/>
    <w:rsid w:val="00AE09D4"/>
    <w:rsid w:val="00AF0FA4"/>
    <w:rsid w:val="00AF115A"/>
    <w:rsid w:val="00B02287"/>
    <w:rsid w:val="00B0264F"/>
    <w:rsid w:val="00B16BF6"/>
    <w:rsid w:val="00B400A1"/>
    <w:rsid w:val="00B41593"/>
    <w:rsid w:val="00B515A3"/>
    <w:rsid w:val="00B53B5E"/>
    <w:rsid w:val="00B54698"/>
    <w:rsid w:val="00B55F08"/>
    <w:rsid w:val="00B5603F"/>
    <w:rsid w:val="00B7297C"/>
    <w:rsid w:val="00B746DA"/>
    <w:rsid w:val="00B77E27"/>
    <w:rsid w:val="00B85B4B"/>
    <w:rsid w:val="00B926AF"/>
    <w:rsid w:val="00B97AC2"/>
    <w:rsid w:val="00BA7120"/>
    <w:rsid w:val="00BD448C"/>
    <w:rsid w:val="00BD6653"/>
    <w:rsid w:val="00BE5F83"/>
    <w:rsid w:val="00C018F4"/>
    <w:rsid w:val="00C0219D"/>
    <w:rsid w:val="00C03D66"/>
    <w:rsid w:val="00C058E6"/>
    <w:rsid w:val="00C22F90"/>
    <w:rsid w:val="00C46DCA"/>
    <w:rsid w:val="00C46EF8"/>
    <w:rsid w:val="00C56ED4"/>
    <w:rsid w:val="00C57015"/>
    <w:rsid w:val="00C81E04"/>
    <w:rsid w:val="00C84502"/>
    <w:rsid w:val="00C85571"/>
    <w:rsid w:val="00C92920"/>
    <w:rsid w:val="00C92AFA"/>
    <w:rsid w:val="00CA50A9"/>
    <w:rsid w:val="00CA6DA9"/>
    <w:rsid w:val="00CB0654"/>
    <w:rsid w:val="00CB2C04"/>
    <w:rsid w:val="00CC102E"/>
    <w:rsid w:val="00CD0E28"/>
    <w:rsid w:val="00CF7E5A"/>
    <w:rsid w:val="00D0071B"/>
    <w:rsid w:val="00D00F23"/>
    <w:rsid w:val="00D136CB"/>
    <w:rsid w:val="00D718B4"/>
    <w:rsid w:val="00D728C9"/>
    <w:rsid w:val="00D903A9"/>
    <w:rsid w:val="00DA54BD"/>
    <w:rsid w:val="00DA7229"/>
    <w:rsid w:val="00DC31F9"/>
    <w:rsid w:val="00DD20DB"/>
    <w:rsid w:val="00DD7F8E"/>
    <w:rsid w:val="00DF7501"/>
    <w:rsid w:val="00DF7F14"/>
    <w:rsid w:val="00E0257C"/>
    <w:rsid w:val="00E202FE"/>
    <w:rsid w:val="00E2166C"/>
    <w:rsid w:val="00E23AFA"/>
    <w:rsid w:val="00E2636E"/>
    <w:rsid w:val="00E4201C"/>
    <w:rsid w:val="00E63E3A"/>
    <w:rsid w:val="00E6684B"/>
    <w:rsid w:val="00E72CB9"/>
    <w:rsid w:val="00E93F05"/>
    <w:rsid w:val="00E97B6D"/>
    <w:rsid w:val="00EA010B"/>
    <w:rsid w:val="00EA0D8A"/>
    <w:rsid w:val="00EA2594"/>
    <w:rsid w:val="00EB5821"/>
    <w:rsid w:val="00EF29DB"/>
    <w:rsid w:val="00EF3EB0"/>
    <w:rsid w:val="00F0182C"/>
    <w:rsid w:val="00F133C8"/>
    <w:rsid w:val="00F2388B"/>
    <w:rsid w:val="00F368E7"/>
    <w:rsid w:val="00F377A9"/>
    <w:rsid w:val="00F45362"/>
    <w:rsid w:val="00F45A9E"/>
    <w:rsid w:val="00F5422A"/>
    <w:rsid w:val="00F66688"/>
    <w:rsid w:val="00F7044B"/>
    <w:rsid w:val="00F7411E"/>
    <w:rsid w:val="00FB1AA6"/>
    <w:rsid w:val="00FB7814"/>
    <w:rsid w:val="00FD037A"/>
    <w:rsid w:val="00FD4F8D"/>
    <w:rsid w:val="00FE13B2"/>
    <w:rsid w:val="00FF1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115A"/>
    <w:pPr>
      <w:widowControl w:val="0"/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747960"/>
    <w:pPr>
      <w:keepNext/>
      <w:widowControl/>
      <w:suppressAutoHyphens w:val="0"/>
      <w:jc w:val="both"/>
      <w:outlineLvl w:val="0"/>
    </w:pPr>
    <w:rPr>
      <w:b/>
      <w:bCs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AF115A"/>
    <w:rPr>
      <w:rFonts w:hint="default"/>
    </w:rPr>
  </w:style>
  <w:style w:type="character" w:customStyle="1" w:styleId="WW8Num1z1">
    <w:name w:val="WW8Num1z1"/>
    <w:rsid w:val="00AF115A"/>
  </w:style>
  <w:style w:type="character" w:customStyle="1" w:styleId="WW8Num1z2">
    <w:name w:val="WW8Num1z2"/>
    <w:rsid w:val="00AF115A"/>
  </w:style>
  <w:style w:type="character" w:customStyle="1" w:styleId="WW8Num1z3">
    <w:name w:val="WW8Num1z3"/>
    <w:rsid w:val="00AF115A"/>
  </w:style>
  <w:style w:type="character" w:customStyle="1" w:styleId="WW8Num1z4">
    <w:name w:val="WW8Num1z4"/>
    <w:rsid w:val="00AF115A"/>
  </w:style>
  <w:style w:type="character" w:customStyle="1" w:styleId="WW8Num1z5">
    <w:name w:val="WW8Num1z5"/>
    <w:rsid w:val="00AF115A"/>
  </w:style>
  <w:style w:type="character" w:customStyle="1" w:styleId="WW8Num1z6">
    <w:name w:val="WW8Num1z6"/>
    <w:rsid w:val="00AF115A"/>
  </w:style>
  <w:style w:type="character" w:customStyle="1" w:styleId="WW8Num1z7">
    <w:name w:val="WW8Num1z7"/>
    <w:rsid w:val="00AF115A"/>
  </w:style>
  <w:style w:type="character" w:customStyle="1" w:styleId="WW8Num1z8">
    <w:name w:val="WW8Num1z8"/>
    <w:rsid w:val="00AF115A"/>
  </w:style>
  <w:style w:type="character" w:customStyle="1" w:styleId="WW8Num2z0">
    <w:name w:val="WW8Num2z0"/>
    <w:rsid w:val="00AF115A"/>
    <w:rPr>
      <w:rFonts w:ascii="Symbol" w:hAnsi="Symbol" w:cs="Symbol" w:hint="default"/>
    </w:rPr>
  </w:style>
  <w:style w:type="character" w:customStyle="1" w:styleId="WW8Num2z1">
    <w:name w:val="WW8Num2z1"/>
    <w:rsid w:val="00AF115A"/>
    <w:rPr>
      <w:rFonts w:ascii="Courier New" w:hAnsi="Courier New" w:cs="Courier New" w:hint="default"/>
    </w:rPr>
  </w:style>
  <w:style w:type="character" w:customStyle="1" w:styleId="WW8Num2z2">
    <w:name w:val="WW8Num2z2"/>
    <w:rsid w:val="00AF115A"/>
    <w:rPr>
      <w:rFonts w:ascii="Wingdings" w:hAnsi="Wingdings" w:cs="Wingdings" w:hint="default"/>
    </w:rPr>
  </w:style>
  <w:style w:type="character" w:customStyle="1" w:styleId="WW8Num3z0">
    <w:name w:val="WW8Num3z0"/>
    <w:rsid w:val="00AF115A"/>
    <w:rPr>
      <w:rFonts w:hint="default"/>
    </w:rPr>
  </w:style>
  <w:style w:type="character" w:customStyle="1" w:styleId="WW8Num3z2">
    <w:name w:val="WW8Num3z2"/>
    <w:rsid w:val="00AF115A"/>
  </w:style>
  <w:style w:type="character" w:customStyle="1" w:styleId="WW8Num3z3">
    <w:name w:val="WW8Num3z3"/>
    <w:rsid w:val="00AF115A"/>
  </w:style>
  <w:style w:type="character" w:customStyle="1" w:styleId="WW8Num3z4">
    <w:name w:val="WW8Num3z4"/>
    <w:rsid w:val="00AF115A"/>
  </w:style>
  <w:style w:type="character" w:customStyle="1" w:styleId="WW8Num3z5">
    <w:name w:val="WW8Num3z5"/>
    <w:rsid w:val="00AF115A"/>
  </w:style>
  <w:style w:type="character" w:customStyle="1" w:styleId="WW8Num3z6">
    <w:name w:val="WW8Num3z6"/>
    <w:rsid w:val="00AF115A"/>
  </w:style>
  <w:style w:type="character" w:customStyle="1" w:styleId="WW8Num3z7">
    <w:name w:val="WW8Num3z7"/>
    <w:rsid w:val="00AF115A"/>
  </w:style>
  <w:style w:type="character" w:customStyle="1" w:styleId="WW8Num3z8">
    <w:name w:val="WW8Num3z8"/>
    <w:rsid w:val="00AF115A"/>
  </w:style>
  <w:style w:type="character" w:customStyle="1" w:styleId="WW8Num4z0">
    <w:name w:val="WW8Num4z0"/>
    <w:rsid w:val="00AF115A"/>
    <w:rPr>
      <w:rFonts w:hint="default"/>
    </w:rPr>
  </w:style>
  <w:style w:type="character" w:customStyle="1" w:styleId="WW8Num4z1">
    <w:name w:val="WW8Num4z1"/>
    <w:rsid w:val="00AF115A"/>
  </w:style>
  <w:style w:type="character" w:customStyle="1" w:styleId="WW8Num4z2">
    <w:name w:val="WW8Num4z2"/>
    <w:rsid w:val="00AF115A"/>
  </w:style>
  <w:style w:type="character" w:customStyle="1" w:styleId="WW8Num4z3">
    <w:name w:val="WW8Num4z3"/>
    <w:rsid w:val="00AF115A"/>
  </w:style>
  <w:style w:type="character" w:customStyle="1" w:styleId="WW8Num4z4">
    <w:name w:val="WW8Num4z4"/>
    <w:rsid w:val="00AF115A"/>
  </w:style>
  <w:style w:type="character" w:customStyle="1" w:styleId="WW8Num4z5">
    <w:name w:val="WW8Num4z5"/>
    <w:rsid w:val="00AF115A"/>
  </w:style>
  <w:style w:type="character" w:customStyle="1" w:styleId="WW8Num4z6">
    <w:name w:val="WW8Num4z6"/>
    <w:rsid w:val="00AF115A"/>
  </w:style>
  <w:style w:type="character" w:customStyle="1" w:styleId="WW8Num4z7">
    <w:name w:val="WW8Num4z7"/>
    <w:rsid w:val="00AF115A"/>
  </w:style>
  <w:style w:type="character" w:customStyle="1" w:styleId="WW8Num4z8">
    <w:name w:val="WW8Num4z8"/>
    <w:rsid w:val="00AF115A"/>
  </w:style>
  <w:style w:type="character" w:customStyle="1" w:styleId="WW8Num5z0">
    <w:name w:val="WW8Num5z0"/>
    <w:rsid w:val="00AF115A"/>
    <w:rPr>
      <w:rFonts w:hint="default"/>
      <w:b/>
      <w:i w:val="0"/>
      <w:sz w:val="20"/>
    </w:rPr>
  </w:style>
  <w:style w:type="character" w:customStyle="1" w:styleId="WW8Num5z1">
    <w:name w:val="WW8Num5z1"/>
    <w:rsid w:val="00AF115A"/>
    <w:rPr>
      <w:rFonts w:hint="default"/>
      <w:b w:val="0"/>
      <w:i w:val="0"/>
      <w:sz w:val="24"/>
    </w:rPr>
  </w:style>
  <w:style w:type="character" w:customStyle="1" w:styleId="WW8Num5z2">
    <w:name w:val="WW8Num5z2"/>
    <w:rsid w:val="00AF115A"/>
    <w:rPr>
      <w:rFonts w:hint="default"/>
    </w:rPr>
  </w:style>
  <w:style w:type="character" w:customStyle="1" w:styleId="Bekezdsalapbettpusa1">
    <w:name w:val="Bekezdés alapbetűtípusa1"/>
    <w:rsid w:val="00AF115A"/>
  </w:style>
  <w:style w:type="character" w:customStyle="1" w:styleId="lfejChar">
    <w:name w:val="Élőfej Char"/>
    <w:basedOn w:val="Bekezdsalapbettpusa1"/>
    <w:rsid w:val="00AF115A"/>
    <w:rPr>
      <w:sz w:val="24"/>
      <w:szCs w:val="24"/>
      <w:lang w:val="hu-HU" w:eastAsia="ar-SA" w:bidi="ar-SA"/>
    </w:rPr>
  </w:style>
  <w:style w:type="character" w:customStyle="1" w:styleId="llbChar">
    <w:name w:val="Élőláb Char"/>
    <w:basedOn w:val="Bekezdsalapbettpusa1"/>
    <w:rsid w:val="00AF115A"/>
    <w:rPr>
      <w:sz w:val="24"/>
      <w:szCs w:val="24"/>
      <w:lang w:val="hu-HU" w:eastAsia="ar-SA" w:bidi="ar-SA"/>
    </w:rPr>
  </w:style>
  <w:style w:type="paragraph" w:customStyle="1" w:styleId="Heading">
    <w:name w:val="Heading"/>
    <w:basedOn w:val="Norml"/>
    <w:next w:val="Szvegtrzs"/>
    <w:rsid w:val="00AF115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AF115A"/>
    <w:pPr>
      <w:spacing w:after="120"/>
    </w:pPr>
  </w:style>
  <w:style w:type="paragraph" w:styleId="Lista">
    <w:name w:val="List"/>
    <w:basedOn w:val="Szvegtrzs"/>
    <w:rsid w:val="00AF115A"/>
    <w:rPr>
      <w:rFonts w:cs="Mangal"/>
    </w:rPr>
  </w:style>
  <w:style w:type="paragraph" w:customStyle="1" w:styleId="Caption">
    <w:name w:val="Caption"/>
    <w:basedOn w:val="Norml"/>
    <w:rsid w:val="00AF115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l"/>
    <w:rsid w:val="00AF115A"/>
    <w:pPr>
      <w:suppressLineNumbers/>
    </w:pPr>
    <w:rPr>
      <w:rFonts w:cs="Mangal"/>
    </w:rPr>
  </w:style>
  <w:style w:type="paragraph" w:styleId="lfej">
    <w:name w:val="header"/>
    <w:basedOn w:val="Norml"/>
    <w:rsid w:val="00AF115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AF115A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AF115A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ableContents">
    <w:name w:val="Table Contents"/>
    <w:basedOn w:val="Norml"/>
    <w:rsid w:val="00AF115A"/>
    <w:pPr>
      <w:suppressLineNumbers/>
    </w:pPr>
  </w:style>
  <w:style w:type="paragraph" w:customStyle="1" w:styleId="TableHeading">
    <w:name w:val="Table Heading"/>
    <w:basedOn w:val="TableContents"/>
    <w:rsid w:val="00AF115A"/>
    <w:pPr>
      <w:jc w:val="center"/>
    </w:pPr>
    <w:rPr>
      <w:b/>
      <w:bCs/>
    </w:rPr>
  </w:style>
  <w:style w:type="paragraph" w:customStyle="1" w:styleId="Framecontents">
    <w:name w:val="Frame contents"/>
    <w:basedOn w:val="Szvegtrzs"/>
    <w:rsid w:val="00AF115A"/>
  </w:style>
  <w:style w:type="character" w:customStyle="1" w:styleId="Cmsor1Char">
    <w:name w:val="Címsor 1 Char"/>
    <w:basedOn w:val="Bekezdsalapbettpusa"/>
    <w:link w:val="Cmsor1"/>
    <w:rsid w:val="00747960"/>
    <w:rPr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9471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4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0029A-6FB1-4A84-A208-5193AB013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pedit</cp:lastModifiedBy>
  <cp:revision>3</cp:revision>
  <cp:lastPrinted>2016-02-12T10:09:00Z</cp:lastPrinted>
  <dcterms:created xsi:type="dcterms:W3CDTF">2016-06-22T05:41:00Z</dcterms:created>
  <dcterms:modified xsi:type="dcterms:W3CDTF">2016-06-22T06:16:00Z</dcterms:modified>
</cp:coreProperties>
</file>