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95" w:rsidRPr="00237886" w:rsidRDefault="00127395" w:rsidP="00643068">
      <w:pPr>
        <w:pStyle w:val="Szvegtrzs"/>
        <w:spacing w:after="0" w:line="276" w:lineRule="auto"/>
        <w:jc w:val="center"/>
        <w:rPr>
          <w:b/>
          <w:bCs/>
          <w:sz w:val="22"/>
          <w:szCs w:val="22"/>
        </w:rPr>
      </w:pPr>
      <w:r w:rsidRPr="00237886">
        <w:rPr>
          <w:b/>
          <w:bCs/>
          <w:sz w:val="22"/>
          <w:szCs w:val="22"/>
          <w:u w:val="single"/>
        </w:rPr>
        <w:t xml:space="preserve">Hatásvizsgálat </w:t>
      </w:r>
    </w:p>
    <w:p w:rsidR="00127395" w:rsidRPr="00237886" w:rsidRDefault="00516661" w:rsidP="0064306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237886">
        <w:rPr>
          <w:rFonts w:ascii="Times New Roman" w:hAnsi="Times New Roman"/>
          <w:b/>
        </w:rPr>
        <w:t>Bonyhád Város Önkormányzata</w:t>
      </w:r>
    </w:p>
    <w:p w:rsidR="00127395" w:rsidRPr="00237886" w:rsidRDefault="00127395" w:rsidP="0064306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237886">
        <w:rPr>
          <w:rFonts w:ascii="Times New Roman" w:hAnsi="Times New Roman"/>
          <w:b/>
        </w:rPr>
        <w:t xml:space="preserve">a közterületi térfigyelő rendszerről </w:t>
      </w:r>
    </w:p>
    <w:p w:rsidR="00127395" w:rsidRPr="00237886" w:rsidRDefault="00127395" w:rsidP="0064306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237886">
        <w:rPr>
          <w:rFonts w:ascii="Times New Roman" w:hAnsi="Times New Roman"/>
          <w:b/>
        </w:rPr>
        <w:t>szóló rendeletéről</w:t>
      </w:r>
    </w:p>
    <w:p w:rsidR="00127395" w:rsidRPr="00237886" w:rsidRDefault="00127395" w:rsidP="00643068">
      <w:pPr>
        <w:pStyle w:val="Szvegtrzs"/>
        <w:spacing w:after="0" w:line="276" w:lineRule="auto"/>
        <w:jc w:val="center"/>
        <w:rPr>
          <w:b/>
          <w:sz w:val="22"/>
          <w:szCs w:val="22"/>
        </w:rPr>
      </w:pPr>
      <w:r w:rsidRPr="00237886">
        <w:rPr>
          <w:b/>
          <w:sz w:val="22"/>
          <w:szCs w:val="22"/>
        </w:rPr>
        <w:t xml:space="preserve"> (A jogalkotásról szóló 2010. évi CXXX. törvény 17. §</w:t>
      </w:r>
      <w:r w:rsidR="00643068" w:rsidRPr="00237886">
        <w:rPr>
          <w:b/>
          <w:sz w:val="22"/>
          <w:szCs w:val="22"/>
        </w:rPr>
        <w:t>-a</w:t>
      </w:r>
      <w:r w:rsidRPr="00237886">
        <w:rPr>
          <w:b/>
          <w:sz w:val="22"/>
          <w:szCs w:val="22"/>
        </w:rPr>
        <w:t xml:space="preserve"> alapján)</w:t>
      </w:r>
    </w:p>
    <w:p w:rsidR="00127395" w:rsidRPr="00237886" w:rsidRDefault="00127395" w:rsidP="00643068">
      <w:pPr>
        <w:pStyle w:val="Szvegtrzs"/>
        <w:spacing w:after="0" w:line="276" w:lineRule="auto"/>
        <w:rPr>
          <w:sz w:val="22"/>
          <w:szCs w:val="22"/>
        </w:rPr>
      </w:pPr>
    </w:p>
    <w:tbl>
      <w:tblPr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127395" w:rsidRPr="00237886" w:rsidTr="004E55E8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5572FA" w:rsidRPr="00237886" w:rsidRDefault="00127395" w:rsidP="006B09D3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b/>
                <w:bCs/>
                <w:sz w:val="22"/>
                <w:szCs w:val="22"/>
              </w:rPr>
              <w:t>1. Társadalmi-gazdasági hatásai</w:t>
            </w:r>
          </w:p>
        </w:tc>
      </w:tr>
      <w:tr w:rsidR="00127395" w:rsidRPr="00237886" w:rsidTr="004E55E8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B09D3" w:rsidRPr="00237886" w:rsidRDefault="0038164C" w:rsidP="006B09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ren</w:t>
            </w:r>
            <w:r w:rsidR="00F7469B">
              <w:rPr>
                <w:rFonts w:ascii="Times New Roman" w:hAnsi="Times New Roman"/>
              </w:rPr>
              <w:t>delet megalkotása</w:t>
            </w:r>
            <w:r>
              <w:rPr>
                <w:rFonts w:ascii="Times New Roman" w:hAnsi="Times New Roman"/>
              </w:rPr>
              <w:t xml:space="preserve"> és a rendeletben foglalt célok (pl. </w:t>
            </w:r>
            <w:r w:rsidR="006B09D3" w:rsidRPr="00237886">
              <w:rPr>
                <w:rFonts w:ascii="Times New Roman" w:hAnsi="Times New Roman"/>
              </w:rPr>
              <w:t>a közbiztonság növelés</w:t>
            </w:r>
            <w:r>
              <w:rPr>
                <w:rFonts w:ascii="Times New Roman" w:hAnsi="Times New Roman"/>
              </w:rPr>
              <w:t>,</w:t>
            </w:r>
            <w:r w:rsidRPr="002378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 jogsértések visszaszorítása</w:t>
            </w:r>
            <w:r w:rsidR="006B09D3" w:rsidRPr="00237886">
              <w:rPr>
                <w:rFonts w:ascii="Times New Roman" w:hAnsi="Times New Roman"/>
              </w:rPr>
              <w:t>, a</w:t>
            </w:r>
            <w:r>
              <w:rPr>
                <w:rFonts w:ascii="Times New Roman" w:hAnsi="Times New Roman"/>
              </w:rPr>
              <w:t xml:space="preserve"> közterület-felügyelők és a </w:t>
            </w:r>
            <w:r w:rsidR="006B09D3" w:rsidRPr="00237886">
              <w:rPr>
                <w:rFonts w:ascii="Times New Roman" w:hAnsi="Times New Roman"/>
              </w:rPr>
              <w:t>rendőrség</w:t>
            </w:r>
            <w:r>
              <w:rPr>
                <w:rFonts w:ascii="Times New Roman" w:hAnsi="Times New Roman"/>
              </w:rPr>
              <w:t xml:space="preserve"> bűnüldöző munkájának segítése, a lakosság biztonságérzetének növelése) érvényre juttatása a város társadalmi viszonyaira és közvetve gazdasági fejlődésére is pozitív hatást gyakorol, élhetőbb várost eredményez</w:t>
            </w:r>
            <w:r w:rsidR="006B09D3" w:rsidRPr="00237886">
              <w:rPr>
                <w:rFonts w:ascii="Times New Roman" w:hAnsi="Times New Roman"/>
              </w:rPr>
              <w:t>.</w:t>
            </w:r>
          </w:p>
          <w:p w:rsidR="00127395" w:rsidRPr="00237886" w:rsidRDefault="00237886" w:rsidP="006B09D3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b/>
                <w:bCs/>
                <w:sz w:val="22"/>
                <w:szCs w:val="22"/>
              </w:rPr>
              <w:br/>
            </w:r>
            <w:r w:rsidR="004E55E8" w:rsidRPr="00237886">
              <w:rPr>
                <w:b/>
                <w:bCs/>
                <w:sz w:val="22"/>
                <w:szCs w:val="22"/>
              </w:rPr>
              <w:t>2</w:t>
            </w:r>
            <w:r w:rsidR="00127395" w:rsidRPr="00237886">
              <w:rPr>
                <w:b/>
                <w:bCs/>
                <w:sz w:val="22"/>
                <w:szCs w:val="22"/>
              </w:rPr>
              <w:t>. Környezeti</w:t>
            </w:r>
            <w:r w:rsidR="004E55E8" w:rsidRPr="00237886">
              <w:rPr>
                <w:b/>
                <w:bCs/>
                <w:sz w:val="22"/>
                <w:szCs w:val="22"/>
              </w:rPr>
              <w:t xml:space="preserve"> és egészségügyi</w:t>
            </w:r>
            <w:r w:rsidR="00127395" w:rsidRPr="00237886">
              <w:rPr>
                <w:b/>
                <w:bCs/>
                <w:sz w:val="22"/>
                <w:szCs w:val="22"/>
              </w:rPr>
              <w:t xml:space="preserve"> következményei</w:t>
            </w:r>
          </w:p>
          <w:p w:rsidR="004E55E8" w:rsidRPr="00237886" w:rsidRDefault="00127395" w:rsidP="006B09D3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sz w:val="22"/>
                <w:szCs w:val="22"/>
              </w:rPr>
              <w:t xml:space="preserve">Nem releváns. </w:t>
            </w:r>
          </w:p>
        </w:tc>
      </w:tr>
      <w:tr w:rsidR="00127395" w:rsidRPr="00237886" w:rsidTr="004E55E8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127395" w:rsidRPr="00237886" w:rsidRDefault="00237886" w:rsidP="00643068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b/>
                <w:bCs/>
                <w:sz w:val="22"/>
                <w:szCs w:val="22"/>
              </w:rPr>
              <w:br/>
            </w:r>
            <w:r w:rsidR="004E55E8" w:rsidRPr="00237886">
              <w:rPr>
                <w:b/>
                <w:bCs/>
                <w:sz w:val="22"/>
                <w:szCs w:val="22"/>
              </w:rPr>
              <w:t>3</w:t>
            </w:r>
            <w:r w:rsidR="00127395" w:rsidRPr="00237886">
              <w:rPr>
                <w:b/>
                <w:bCs/>
                <w:sz w:val="22"/>
                <w:szCs w:val="22"/>
              </w:rPr>
              <w:t>. Adminisztratív terheket befolyásoló hatásai</w:t>
            </w:r>
          </w:p>
          <w:p w:rsidR="00127395" w:rsidRPr="00237886" w:rsidRDefault="004E55E8" w:rsidP="00643068">
            <w:pPr>
              <w:spacing w:after="0"/>
              <w:jc w:val="both"/>
              <w:rPr>
                <w:rFonts w:ascii="Times New Roman" w:hAnsi="Times New Roman"/>
              </w:rPr>
            </w:pPr>
            <w:r w:rsidRPr="00237886">
              <w:rPr>
                <w:rFonts w:ascii="Times New Roman" w:hAnsi="Times New Roman"/>
              </w:rPr>
              <w:t xml:space="preserve">A térfigyelő rendszer üzemeltetésével kapcsolatos adminisztratív terhek javarészt az adatkezeléssel kapcsolatosak, melyről </w:t>
            </w:r>
            <w:r w:rsidR="00516661" w:rsidRPr="00237886">
              <w:rPr>
                <w:rFonts w:ascii="Times New Roman" w:hAnsi="Times New Roman"/>
              </w:rPr>
              <w:t xml:space="preserve">a vonatkozó törvényi előírások alapján kiadott </w:t>
            </w:r>
            <w:r w:rsidRPr="00237886">
              <w:rPr>
                <w:rFonts w:ascii="Times New Roman" w:hAnsi="Times New Roman"/>
              </w:rPr>
              <w:t xml:space="preserve">külön </w:t>
            </w:r>
            <w:r w:rsidR="003F7CBE" w:rsidRPr="00237886">
              <w:rPr>
                <w:rFonts w:ascii="Times New Roman" w:hAnsi="Times New Roman"/>
              </w:rPr>
              <w:t xml:space="preserve">adatvédelmi </w:t>
            </w:r>
            <w:r w:rsidRPr="00237886">
              <w:rPr>
                <w:rFonts w:ascii="Times New Roman" w:hAnsi="Times New Roman"/>
              </w:rPr>
              <w:t>szabályzat rendelkezik.</w:t>
            </w:r>
          </w:p>
        </w:tc>
      </w:tr>
      <w:tr w:rsidR="00127395" w:rsidRPr="00237886" w:rsidTr="004E55E8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127395" w:rsidRPr="00237886" w:rsidRDefault="00237886" w:rsidP="00643068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b/>
                <w:bCs/>
                <w:sz w:val="22"/>
                <w:szCs w:val="22"/>
              </w:rPr>
              <w:br/>
            </w:r>
            <w:r w:rsidR="004E55E8" w:rsidRPr="00237886">
              <w:rPr>
                <w:b/>
                <w:bCs/>
                <w:sz w:val="22"/>
                <w:szCs w:val="22"/>
              </w:rPr>
              <w:t>4</w:t>
            </w:r>
            <w:r w:rsidR="00127395" w:rsidRPr="00237886">
              <w:rPr>
                <w:b/>
                <w:bCs/>
                <w:sz w:val="22"/>
                <w:szCs w:val="22"/>
              </w:rPr>
              <w:t>.  A jogszabály megalkotásának szükségessége</w:t>
            </w:r>
          </w:p>
          <w:p w:rsidR="00643068" w:rsidRPr="00237886" w:rsidRDefault="00516661" w:rsidP="00643068">
            <w:pPr>
              <w:spacing w:after="0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237886">
              <w:rPr>
                <w:rFonts w:ascii="Times New Roman" w:eastAsia="Times New Roman" w:hAnsi="Times New Roman"/>
                <w:lang w:eastAsia="hu-HU"/>
              </w:rPr>
              <w:t>A</w:t>
            </w:r>
            <w:r w:rsidR="004E55E8" w:rsidRPr="00237886">
              <w:rPr>
                <w:rFonts w:ascii="Times New Roman" w:eastAsia="Times New Roman" w:hAnsi="Times New Roman"/>
                <w:lang w:eastAsia="hu-HU"/>
              </w:rPr>
              <w:t>z Alaptörvény 32. cikk (2) bekezdés, Magyarország helyi önkormányzatokról szóló 2011. évi CLXXXIX. törvény 13. § (1) bekezdés</w:t>
            </w:r>
            <w:r w:rsidR="00643068" w:rsidRPr="00237886">
              <w:rPr>
                <w:rFonts w:ascii="Times New Roman" w:eastAsia="Times New Roman" w:hAnsi="Times New Roman"/>
                <w:lang w:eastAsia="hu-HU"/>
              </w:rPr>
              <w:t>ének</w:t>
            </w:r>
            <w:r w:rsidR="004E55E8" w:rsidRPr="00237886">
              <w:rPr>
                <w:rFonts w:ascii="Times New Roman" w:eastAsia="Times New Roman" w:hAnsi="Times New Roman"/>
                <w:lang w:eastAsia="hu-HU"/>
              </w:rPr>
              <w:t xml:space="preserve"> 17. pontja </w:t>
            </w:r>
            <w:r w:rsidR="00643068" w:rsidRPr="00237886">
              <w:rPr>
                <w:rFonts w:ascii="Times New Roman" w:eastAsia="Times New Roman" w:hAnsi="Times New Roman"/>
                <w:lang w:eastAsia="hu-HU"/>
              </w:rPr>
              <w:t>ad lehetőséget az önkormányzati rendeleti szabályozásra.</w:t>
            </w:r>
            <w:r w:rsidRPr="00237886"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="00643068" w:rsidRPr="00237886">
              <w:rPr>
                <w:rFonts w:ascii="Times New Roman" w:hAnsi="Times New Roman"/>
              </w:rPr>
              <w:t>A közterület-felügyeltről szóló 1999. évi  LXIII. törvény alapján a közterület- felügyelőnek feladatot önkormányzati rendeletben lehet megállapítani.</w:t>
            </w:r>
          </w:p>
          <w:p w:rsidR="004E55E8" w:rsidRPr="00237886" w:rsidRDefault="00643068" w:rsidP="00643068">
            <w:pPr>
              <w:spacing w:after="0"/>
              <w:jc w:val="both"/>
              <w:rPr>
                <w:rFonts w:ascii="Times New Roman" w:hAnsi="Times New Roman"/>
              </w:rPr>
            </w:pPr>
            <w:r w:rsidRPr="00237886">
              <w:rPr>
                <w:rFonts w:ascii="Times New Roman" w:hAnsi="Times New Roman"/>
              </w:rPr>
              <w:t>Adatvédelmi szempontokat is felvető rendszer szabályos működésének biztosítása érdekében ajánlott az önkormányzati rendeleti szabályozást</w:t>
            </w:r>
            <w:r w:rsidRPr="00237886"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="003F7CBE" w:rsidRPr="00237886">
              <w:rPr>
                <w:rFonts w:ascii="Times New Roman" w:eastAsia="Times New Roman" w:hAnsi="Times New Roman"/>
                <w:lang w:eastAsia="hu-HU"/>
              </w:rPr>
              <w:t xml:space="preserve">a </w:t>
            </w:r>
            <w:r w:rsidR="004E55E8" w:rsidRPr="00237886">
              <w:rPr>
                <w:rFonts w:ascii="Times New Roman" w:hAnsi="Times New Roman"/>
              </w:rPr>
              <w:t>Nemzeti Adatvédelmi és Információszabadság Hatóság elnöke NAIH</w:t>
            </w:r>
            <w:r w:rsidR="004E55E8" w:rsidRPr="00237886">
              <w:rPr>
                <w:rFonts w:ascii="Times New Roman" w:hAnsi="Times New Roman"/>
              </w:rPr>
              <w:sym w:font="Symbol" w:char="F02D"/>
            </w:r>
            <w:r w:rsidR="004E55E8" w:rsidRPr="00237886">
              <w:rPr>
                <w:rFonts w:ascii="Times New Roman" w:hAnsi="Times New Roman"/>
              </w:rPr>
              <w:t>4125</w:t>
            </w:r>
            <w:r w:rsidR="004E55E8" w:rsidRPr="00237886">
              <w:rPr>
                <w:rFonts w:ascii="Times New Roman" w:hAnsi="Times New Roman"/>
              </w:rPr>
              <w:sym w:font="Symbol" w:char="F02D"/>
            </w:r>
            <w:r w:rsidR="003F7CBE" w:rsidRPr="00237886">
              <w:rPr>
                <w:rFonts w:ascii="Times New Roman" w:hAnsi="Times New Roman"/>
              </w:rPr>
              <w:t>2/2012/V sz. állásfoglalásának figyelembe vételével</w:t>
            </w:r>
            <w:r w:rsidRPr="00237886">
              <w:rPr>
                <w:rFonts w:ascii="Times New Roman" w:hAnsi="Times New Roman"/>
              </w:rPr>
              <w:t xml:space="preserve"> megalkotni.</w:t>
            </w:r>
          </w:p>
          <w:p w:rsidR="00643068" w:rsidRPr="00237886" w:rsidRDefault="00643068" w:rsidP="00643068">
            <w:pPr>
              <w:spacing w:after="0"/>
              <w:jc w:val="both"/>
              <w:rPr>
                <w:rFonts w:ascii="Times New Roman" w:eastAsia="Times New Roman" w:hAnsi="Times New Roman"/>
                <w:lang w:eastAsia="hu-HU"/>
              </w:rPr>
            </w:pPr>
          </w:p>
        </w:tc>
      </w:tr>
    </w:tbl>
    <w:p w:rsidR="00127395" w:rsidRPr="00237886" w:rsidRDefault="004E55E8" w:rsidP="00643068">
      <w:pPr>
        <w:pStyle w:val="Szvegtrzs"/>
        <w:spacing w:after="0" w:line="276" w:lineRule="auto"/>
        <w:rPr>
          <w:b/>
          <w:sz w:val="22"/>
          <w:szCs w:val="22"/>
        </w:rPr>
      </w:pPr>
      <w:r w:rsidRPr="00237886">
        <w:rPr>
          <w:b/>
          <w:sz w:val="22"/>
          <w:szCs w:val="22"/>
        </w:rPr>
        <w:t>5</w:t>
      </w:r>
      <w:r w:rsidR="00127395" w:rsidRPr="00237886">
        <w:rPr>
          <w:b/>
          <w:sz w:val="22"/>
          <w:szCs w:val="22"/>
        </w:rPr>
        <w:t>. A jogalkotás elmaradásának várható következményei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127395" w:rsidRPr="00237886" w:rsidTr="004E55E8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127395" w:rsidRPr="00237886" w:rsidRDefault="003F7CBE" w:rsidP="00643068">
            <w:pPr>
              <w:pStyle w:val="Szvegtrzs"/>
              <w:spacing w:after="0" w:line="276" w:lineRule="auto"/>
              <w:jc w:val="both"/>
              <w:rPr>
                <w:bCs/>
                <w:sz w:val="22"/>
                <w:szCs w:val="22"/>
              </w:rPr>
            </w:pPr>
            <w:r w:rsidRPr="00237886">
              <w:rPr>
                <w:bCs/>
                <w:sz w:val="22"/>
                <w:szCs w:val="22"/>
              </w:rPr>
              <w:t>Önkormányzati rendeleti szabályozás nélkül működő közterületi térfigyelő rendszer esetén: t</w:t>
            </w:r>
            <w:r w:rsidR="00127395" w:rsidRPr="00237886">
              <w:rPr>
                <w:bCs/>
                <w:sz w:val="22"/>
                <w:szCs w:val="22"/>
              </w:rPr>
              <w:t>örvénysértés.</w:t>
            </w:r>
          </w:p>
          <w:p w:rsidR="00127395" w:rsidRPr="00237886" w:rsidRDefault="00127395" w:rsidP="00643068">
            <w:pPr>
              <w:pStyle w:val="Szvegtrzs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:rsidR="00127395" w:rsidRPr="00237886" w:rsidRDefault="004E55E8" w:rsidP="00643068">
            <w:pPr>
              <w:pStyle w:val="Szvegtrzs"/>
              <w:spacing w:after="0" w:line="276" w:lineRule="auto"/>
              <w:rPr>
                <w:sz w:val="22"/>
                <w:szCs w:val="22"/>
              </w:rPr>
            </w:pPr>
            <w:r w:rsidRPr="00237886">
              <w:rPr>
                <w:b/>
                <w:bCs/>
                <w:sz w:val="22"/>
                <w:szCs w:val="22"/>
              </w:rPr>
              <w:t>6</w:t>
            </w:r>
            <w:r w:rsidR="00127395" w:rsidRPr="00237886">
              <w:rPr>
                <w:b/>
                <w:bCs/>
                <w:sz w:val="22"/>
                <w:szCs w:val="22"/>
              </w:rPr>
              <w:t>. A jogszabály alkalmazásához szükséges személyi, szervezeti, tárgyi és pénzügyi feltételek</w:t>
            </w:r>
          </w:p>
          <w:p w:rsidR="003F7CBE" w:rsidRPr="00237886" w:rsidRDefault="00AC4F13" w:rsidP="00643068">
            <w:pPr>
              <w:pStyle w:val="Szvegtrzs"/>
              <w:spacing w:after="0" w:line="276" w:lineRule="auto"/>
              <w:jc w:val="both"/>
              <w:rPr>
                <w:sz w:val="22"/>
                <w:szCs w:val="22"/>
              </w:rPr>
            </w:pPr>
            <w:r w:rsidRPr="00237886">
              <w:rPr>
                <w:sz w:val="22"/>
                <w:szCs w:val="22"/>
              </w:rPr>
              <w:t>A tér</w:t>
            </w:r>
            <w:r w:rsidR="00516661" w:rsidRPr="00237886">
              <w:rPr>
                <w:sz w:val="22"/>
                <w:szCs w:val="22"/>
              </w:rPr>
              <w:t>figyelő rendszer üzemeltetését lehetőség van a</w:t>
            </w:r>
            <w:r w:rsidRPr="00237886">
              <w:rPr>
                <w:sz w:val="22"/>
                <w:szCs w:val="22"/>
              </w:rPr>
              <w:t xml:space="preserve"> </w:t>
            </w:r>
            <w:r w:rsidRPr="00237886">
              <w:rPr>
                <w:sz w:val="22"/>
                <w:szCs w:val="22"/>
                <w:lang w:eastAsia="hu-HU"/>
              </w:rPr>
              <w:t xml:space="preserve">Bonyhádi Közös Önkormányzati Hivatal </w:t>
            </w:r>
            <w:r w:rsidR="00516661" w:rsidRPr="00237886">
              <w:rPr>
                <w:sz w:val="22"/>
                <w:szCs w:val="22"/>
              </w:rPr>
              <w:t>közterület-felügyelőihez telepíteni, így további humánerőforrás-fejlesztésre</w:t>
            </w:r>
            <w:r w:rsidRPr="00237886">
              <w:rPr>
                <w:sz w:val="22"/>
                <w:szCs w:val="22"/>
              </w:rPr>
              <w:t xml:space="preserve"> és szervezeti átalakításra nincs szükség,</w:t>
            </w:r>
            <w:r w:rsidR="00A50D6C" w:rsidRPr="00237886">
              <w:rPr>
                <w:sz w:val="22"/>
                <w:szCs w:val="22"/>
              </w:rPr>
              <w:t xml:space="preserve"> </w:t>
            </w:r>
            <w:r w:rsidR="00516661" w:rsidRPr="00237886">
              <w:rPr>
                <w:sz w:val="22"/>
                <w:szCs w:val="22"/>
              </w:rPr>
              <w:t xml:space="preserve">a </w:t>
            </w:r>
            <w:r w:rsidR="00A50D6C" w:rsidRPr="00237886">
              <w:rPr>
                <w:sz w:val="22"/>
                <w:szCs w:val="22"/>
              </w:rPr>
              <w:t>személyi feltételek rendelkezésre állnak.</w:t>
            </w:r>
          </w:p>
          <w:p w:rsidR="00127395" w:rsidRPr="00237886" w:rsidRDefault="004E55E8" w:rsidP="00643068">
            <w:pPr>
              <w:pStyle w:val="Szvegtrzs"/>
              <w:spacing w:after="0" w:line="276" w:lineRule="auto"/>
              <w:jc w:val="both"/>
              <w:rPr>
                <w:sz w:val="22"/>
                <w:szCs w:val="22"/>
              </w:rPr>
            </w:pPr>
            <w:r w:rsidRPr="00237886">
              <w:rPr>
                <w:sz w:val="22"/>
                <w:szCs w:val="22"/>
              </w:rPr>
              <w:t xml:space="preserve">A </w:t>
            </w:r>
            <w:r w:rsidR="003F7CBE" w:rsidRPr="00237886">
              <w:rPr>
                <w:sz w:val="22"/>
                <w:szCs w:val="22"/>
              </w:rPr>
              <w:t xml:space="preserve">közterületi </w:t>
            </w:r>
            <w:r w:rsidRPr="00237886">
              <w:rPr>
                <w:sz w:val="22"/>
                <w:szCs w:val="22"/>
              </w:rPr>
              <w:t>térfigyelő rendszer részét képező tárgyi eszközök az ö</w:t>
            </w:r>
            <w:r w:rsidR="003F7CBE" w:rsidRPr="00237886">
              <w:rPr>
                <w:sz w:val="22"/>
                <w:szCs w:val="22"/>
              </w:rPr>
              <w:t>nkormányzat tulajdonában vannak. A</w:t>
            </w:r>
            <w:r w:rsidR="00516661" w:rsidRPr="00237886">
              <w:rPr>
                <w:sz w:val="22"/>
                <w:szCs w:val="22"/>
              </w:rPr>
              <w:t>z üzemeltetéséhez szükséges egyéb költségek tárgyévben</w:t>
            </w:r>
            <w:r w:rsidR="005572FA" w:rsidRPr="00237886">
              <w:rPr>
                <w:sz w:val="22"/>
                <w:szCs w:val="22"/>
              </w:rPr>
              <w:t xml:space="preserve"> Bonyhád</w:t>
            </w:r>
            <w:r w:rsidRPr="00237886">
              <w:rPr>
                <w:sz w:val="22"/>
                <w:szCs w:val="22"/>
              </w:rPr>
              <w:t xml:space="preserve"> </w:t>
            </w:r>
            <w:r w:rsidR="00516661" w:rsidRPr="00237886">
              <w:rPr>
                <w:sz w:val="22"/>
                <w:szCs w:val="22"/>
              </w:rPr>
              <w:t>v</w:t>
            </w:r>
            <w:r w:rsidR="005572FA" w:rsidRPr="00237886">
              <w:rPr>
                <w:sz w:val="22"/>
                <w:szCs w:val="22"/>
              </w:rPr>
              <w:t>áros költségvetésének kiadások fejezet</w:t>
            </w:r>
            <w:r w:rsidR="00516661" w:rsidRPr="00237886">
              <w:rPr>
                <w:sz w:val="22"/>
                <w:szCs w:val="22"/>
              </w:rPr>
              <w:t xml:space="preserve">e K3-as dologi kiadások sorában </w:t>
            </w:r>
            <w:r w:rsidR="005572FA" w:rsidRPr="00237886">
              <w:rPr>
                <w:sz w:val="22"/>
                <w:szCs w:val="22"/>
              </w:rPr>
              <w:t>rendelkezésre</w:t>
            </w:r>
            <w:r w:rsidR="00516661" w:rsidRPr="00237886">
              <w:rPr>
                <w:sz w:val="22"/>
                <w:szCs w:val="22"/>
              </w:rPr>
              <w:t xml:space="preserve"> állnak, a jövőben</w:t>
            </w:r>
            <w:r w:rsidR="00804D57" w:rsidRPr="00237886">
              <w:rPr>
                <w:sz w:val="22"/>
                <w:szCs w:val="22"/>
              </w:rPr>
              <w:t xml:space="preserve"> a mindenkori költségvetés azonos sorában tervezhetőek.</w:t>
            </w:r>
            <w:r w:rsidR="00516661" w:rsidRPr="00237886">
              <w:rPr>
                <w:sz w:val="22"/>
                <w:szCs w:val="22"/>
              </w:rPr>
              <w:t xml:space="preserve"> </w:t>
            </w:r>
          </w:p>
        </w:tc>
      </w:tr>
    </w:tbl>
    <w:p w:rsidR="00127395" w:rsidRPr="00237886" w:rsidRDefault="00127395" w:rsidP="00643068">
      <w:pPr>
        <w:spacing w:after="0"/>
        <w:rPr>
          <w:rFonts w:ascii="Times New Roman" w:hAnsi="Times New Roman"/>
        </w:rPr>
      </w:pPr>
    </w:p>
    <w:p w:rsidR="00127395" w:rsidRPr="00D4674B" w:rsidRDefault="00127395" w:rsidP="00643068">
      <w:pPr>
        <w:spacing w:after="0"/>
        <w:rPr>
          <w:rFonts w:ascii="Times New Roman" w:hAnsi="Times New Roman"/>
          <w:b/>
        </w:rPr>
      </w:pPr>
      <w:r w:rsidRPr="00D4674B">
        <w:rPr>
          <w:rFonts w:ascii="Times New Roman" w:hAnsi="Times New Roman"/>
          <w:b/>
        </w:rPr>
        <w:t xml:space="preserve">Bonyhád, 2015.október </w:t>
      </w:r>
      <w:r w:rsidR="00D4674B" w:rsidRPr="00D4674B">
        <w:rPr>
          <w:rFonts w:ascii="Times New Roman" w:hAnsi="Times New Roman"/>
          <w:b/>
        </w:rPr>
        <w:t>16</w:t>
      </w:r>
      <w:r w:rsidRPr="00D4674B">
        <w:rPr>
          <w:rFonts w:ascii="Times New Roman" w:hAnsi="Times New Roman"/>
          <w:b/>
        </w:rPr>
        <w:t>.</w:t>
      </w:r>
    </w:p>
    <w:p w:rsidR="00127395" w:rsidRPr="00D4674B" w:rsidRDefault="00127395" w:rsidP="00643068">
      <w:pPr>
        <w:spacing w:after="0"/>
        <w:rPr>
          <w:rFonts w:ascii="Times New Roman" w:hAnsi="Times New Roman"/>
          <w:b/>
        </w:rPr>
      </w:pP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</w:r>
      <w:r w:rsidRPr="00D4674B">
        <w:rPr>
          <w:rFonts w:ascii="Times New Roman" w:hAnsi="Times New Roman"/>
          <w:b/>
        </w:rPr>
        <w:tab/>
        <w:t xml:space="preserve">     </w:t>
      </w:r>
      <w:r w:rsidRPr="00D4674B">
        <w:rPr>
          <w:rFonts w:ascii="Times New Roman" w:hAnsi="Times New Roman"/>
          <w:b/>
        </w:rPr>
        <w:tab/>
        <w:t xml:space="preserve">     Dr. Erményi Gyula</w:t>
      </w:r>
    </w:p>
    <w:p w:rsidR="00007781" w:rsidRPr="00237886" w:rsidRDefault="00127395" w:rsidP="00643068">
      <w:pPr>
        <w:spacing w:after="0"/>
        <w:rPr>
          <w:rFonts w:ascii="Times New Roman" w:hAnsi="Times New Roman"/>
        </w:rPr>
      </w:pP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</w:r>
      <w:r w:rsidRPr="00237886">
        <w:rPr>
          <w:rFonts w:ascii="Times New Roman" w:hAnsi="Times New Roman"/>
        </w:rPr>
        <w:tab/>
        <w:t>aljegyző</w:t>
      </w:r>
    </w:p>
    <w:sectPr w:rsidR="00007781" w:rsidRPr="00237886" w:rsidSect="004E55E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27395"/>
    <w:rsid w:val="00007781"/>
    <w:rsid w:val="000332FC"/>
    <w:rsid w:val="00127395"/>
    <w:rsid w:val="0019661B"/>
    <w:rsid w:val="001C77B3"/>
    <w:rsid w:val="00237886"/>
    <w:rsid w:val="0038164C"/>
    <w:rsid w:val="003F7CBE"/>
    <w:rsid w:val="00417A38"/>
    <w:rsid w:val="004E55E8"/>
    <w:rsid w:val="00516661"/>
    <w:rsid w:val="005572FA"/>
    <w:rsid w:val="005D1799"/>
    <w:rsid w:val="00643068"/>
    <w:rsid w:val="006B09D3"/>
    <w:rsid w:val="00715557"/>
    <w:rsid w:val="00804D57"/>
    <w:rsid w:val="00833F27"/>
    <w:rsid w:val="00A14AD5"/>
    <w:rsid w:val="00A50D6C"/>
    <w:rsid w:val="00AC4F13"/>
    <w:rsid w:val="00C336DA"/>
    <w:rsid w:val="00C84570"/>
    <w:rsid w:val="00D17F3D"/>
    <w:rsid w:val="00D4674B"/>
    <w:rsid w:val="00D742DD"/>
    <w:rsid w:val="00F7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739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127395"/>
    <w:pPr>
      <w:widowControl w:val="0"/>
      <w:suppressAutoHyphens/>
      <w:spacing w:after="120" w:line="240" w:lineRule="auto"/>
    </w:pPr>
    <w:rPr>
      <w:rFonts w:ascii="Times New Roman" w:eastAsia="SimSun" w:hAnsi="Times New Roman"/>
      <w:kern w:val="1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127395"/>
    <w:rPr>
      <w:rFonts w:ascii="Times New Roman" w:eastAsia="SimSu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331F2-1998-49EC-B637-9778941E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Toto</dc:creator>
  <cp:lastModifiedBy>pedit</cp:lastModifiedBy>
  <cp:revision>2</cp:revision>
  <cp:lastPrinted>2015-10-16T09:05:00Z</cp:lastPrinted>
  <dcterms:created xsi:type="dcterms:W3CDTF">2015-10-16T09:44:00Z</dcterms:created>
  <dcterms:modified xsi:type="dcterms:W3CDTF">2015-10-16T09:44:00Z</dcterms:modified>
</cp:coreProperties>
</file>